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621" w:rsidRPr="009905B9" w:rsidRDefault="00067621" w:rsidP="00067621">
      <w:pPr>
        <w:rPr>
          <w:b/>
          <w:sz w:val="20"/>
          <w:szCs w:val="20"/>
          <w:lang w:val="hu-HU"/>
        </w:rPr>
      </w:pPr>
      <w:r w:rsidRPr="009905B9">
        <w:rPr>
          <w:b/>
          <w:sz w:val="20"/>
          <w:szCs w:val="20"/>
          <w:lang w:val="hu-HU"/>
        </w:rPr>
        <w:t>Pesticídy</w:t>
      </w:r>
    </w:p>
    <w:p w:rsidR="00067621" w:rsidRPr="009905B9" w:rsidRDefault="00067621" w:rsidP="00067621">
      <w:pPr>
        <w:rPr>
          <w:b/>
          <w:sz w:val="20"/>
          <w:szCs w:val="20"/>
          <w:lang w:val="hu-HU"/>
        </w:rPr>
      </w:pPr>
      <w:r w:rsidRPr="009905B9">
        <w:rPr>
          <w:b/>
          <w:sz w:val="20"/>
          <w:szCs w:val="20"/>
          <w:lang w:val="hu-HU"/>
        </w:rPr>
        <w:t>Peszticidek</w:t>
      </w:r>
    </w:p>
    <w:p w:rsidR="00BD09B0" w:rsidRPr="009905B9" w:rsidRDefault="00BD09B0" w:rsidP="00067621">
      <w:pPr>
        <w:rPr>
          <w:b/>
          <w:sz w:val="20"/>
          <w:szCs w:val="20"/>
          <w:lang w:val="hu-HU"/>
        </w:rPr>
      </w:pPr>
    </w:p>
    <w:p w:rsidR="00BD09B0" w:rsidRPr="009905B9" w:rsidRDefault="00BD09B0" w:rsidP="00067621">
      <w:pPr>
        <w:rPr>
          <w:b/>
          <w:sz w:val="20"/>
          <w:szCs w:val="20"/>
          <w:lang w:val="hu-HU"/>
        </w:rPr>
      </w:pPr>
      <w:r w:rsidRPr="009905B9">
        <w:rPr>
          <w:color w:val="212121"/>
          <w:sz w:val="20"/>
          <w:szCs w:val="20"/>
          <w:shd w:val="clear" w:color="auto" w:fill="FFFFFF"/>
        </w:rPr>
        <w:t xml:space="preserve">Ha nem lenne </w:t>
      </w:r>
      <w:r w:rsidRPr="009905B9">
        <w:rPr>
          <w:b/>
          <w:color w:val="212121"/>
          <w:sz w:val="20"/>
          <w:szCs w:val="20"/>
          <w:shd w:val="clear" w:color="auto" w:fill="FFFFFF"/>
        </w:rPr>
        <w:t>növényvédelem,</w:t>
      </w:r>
      <w:r w:rsidRPr="009905B9">
        <w:rPr>
          <w:color w:val="212121"/>
          <w:sz w:val="20"/>
          <w:szCs w:val="20"/>
          <w:shd w:val="clear" w:color="auto" w:fill="FFFFFF"/>
        </w:rPr>
        <w:t xml:space="preserve"> a gyomok, a rovarkártevők és a gombabetegségek a világ élelmiszertermelésének 40%-át elpusztítanák. Így sokkal többet kellene fizetnünk az élelmiszerért, ráadásul a mainál jóval kisebb lenne a választék az üzletekben</w:t>
      </w:r>
      <w:r w:rsidR="00995C9D" w:rsidRPr="009905B9">
        <w:rPr>
          <w:color w:val="212121"/>
          <w:sz w:val="20"/>
          <w:szCs w:val="20"/>
          <w:shd w:val="clear" w:color="auto" w:fill="FFFFFF"/>
        </w:rPr>
        <w:t>.</w:t>
      </w:r>
    </w:p>
    <w:p w:rsidR="00995C9D" w:rsidRPr="009905B9" w:rsidRDefault="00995C9D" w:rsidP="00067621">
      <w:pPr>
        <w:rPr>
          <w:b/>
          <w:sz w:val="20"/>
          <w:szCs w:val="20"/>
        </w:rPr>
      </w:pPr>
    </w:p>
    <w:p w:rsidR="00B9694F" w:rsidRPr="009905B9" w:rsidRDefault="00B9694F" w:rsidP="00B9694F">
      <w:pPr>
        <w:rPr>
          <w:b/>
          <w:sz w:val="20"/>
          <w:szCs w:val="20"/>
        </w:rPr>
      </w:pPr>
      <w:r w:rsidRPr="009905B9">
        <w:rPr>
          <w:b/>
          <w:sz w:val="20"/>
          <w:szCs w:val="20"/>
        </w:rPr>
        <w:t>A növényvédelem módszerei:</w:t>
      </w:r>
      <w:r w:rsidR="00430F2E">
        <w:rPr>
          <w:b/>
          <w:sz w:val="20"/>
          <w:szCs w:val="20"/>
        </w:rPr>
        <w:t>/metódy  ochrany rastlín/</w:t>
      </w:r>
    </w:p>
    <w:p w:rsidR="00B9694F" w:rsidRPr="009905B9" w:rsidRDefault="00B9694F" w:rsidP="00B9694F">
      <w:pPr>
        <w:rPr>
          <w:b/>
          <w:sz w:val="20"/>
          <w:szCs w:val="20"/>
        </w:rPr>
      </w:pPr>
    </w:p>
    <w:p w:rsidR="00B9694F" w:rsidRPr="009905B9" w:rsidRDefault="00B9694F" w:rsidP="00B9694F">
      <w:pPr>
        <w:rPr>
          <w:sz w:val="20"/>
          <w:szCs w:val="20"/>
        </w:rPr>
      </w:pPr>
      <w:r w:rsidRPr="009905B9">
        <w:rPr>
          <w:b/>
          <w:sz w:val="20"/>
          <w:szCs w:val="20"/>
        </w:rPr>
        <w:t>Az agrotechnikai védekezés</w:t>
      </w:r>
      <w:r w:rsidR="00430F2E">
        <w:rPr>
          <w:b/>
          <w:sz w:val="20"/>
          <w:szCs w:val="20"/>
        </w:rPr>
        <w:t>/ agrotechnická/</w:t>
      </w:r>
      <w:r w:rsidRPr="009905B9">
        <w:rPr>
          <w:b/>
          <w:sz w:val="20"/>
          <w:szCs w:val="20"/>
        </w:rPr>
        <w:t xml:space="preserve">:a </w:t>
      </w:r>
      <w:r w:rsidRPr="009905B9">
        <w:rPr>
          <w:sz w:val="20"/>
          <w:szCs w:val="20"/>
        </w:rPr>
        <w:t>növénytermesztés kapcsolódó e</w:t>
      </w:r>
      <w:r w:rsidR="009905B9" w:rsidRPr="009905B9">
        <w:rPr>
          <w:sz w:val="20"/>
          <w:szCs w:val="20"/>
        </w:rPr>
        <w:t>ljárások: talajmővelés, vetésidiő</w:t>
      </w:r>
      <w:r w:rsidRPr="009905B9">
        <w:rPr>
          <w:sz w:val="20"/>
          <w:szCs w:val="20"/>
        </w:rPr>
        <w:t>, vetésváltás, fajta, szaporítóanyag, növényápolás, betakarítás ideje.</w:t>
      </w:r>
    </w:p>
    <w:p w:rsidR="00B9694F" w:rsidRPr="009905B9" w:rsidRDefault="00B9694F" w:rsidP="00B9694F">
      <w:pPr>
        <w:rPr>
          <w:b/>
          <w:sz w:val="20"/>
          <w:szCs w:val="20"/>
        </w:rPr>
      </w:pPr>
    </w:p>
    <w:p w:rsidR="00B9694F" w:rsidRPr="009905B9" w:rsidRDefault="00B9694F" w:rsidP="00B9694F">
      <w:pPr>
        <w:rPr>
          <w:b/>
          <w:sz w:val="20"/>
          <w:szCs w:val="20"/>
        </w:rPr>
      </w:pPr>
      <w:r w:rsidRPr="009905B9">
        <w:rPr>
          <w:b/>
          <w:sz w:val="20"/>
          <w:szCs w:val="20"/>
        </w:rPr>
        <w:t>Fizi</w:t>
      </w:r>
      <w:r w:rsidR="009905B9" w:rsidRPr="009905B9">
        <w:rPr>
          <w:b/>
          <w:sz w:val="20"/>
          <w:szCs w:val="20"/>
        </w:rPr>
        <w:t>kai és mechanikai védekezés</w:t>
      </w:r>
      <w:r w:rsidR="00430F2E">
        <w:rPr>
          <w:b/>
          <w:sz w:val="20"/>
          <w:szCs w:val="20"/>
        </w:rPr>
        <w:t>/ fyzikálna, mechanická/</w:t>
      </w:r>
      <w:r w:rsidR="009905B9" w:rsidRPr="009905B9">
        <w:rPr>
          <w:b/>
          <w:sz w:val="20"/>
          <w:szCs w:val="20"/>
        </w:rPr>
        <w:t>:</w:t>
      </w:r>
      <w:r w:rsidR="009905B9" w:rsidRPr="009905B9">
        <w:rPr>
          <w:sz w:val="20"/>
          <w:szCs w:val="20"/>
        </w:rPr>
        <w:t>vető</w:t>
      </w:r>
      <w:r w:rsidRPr="009905B9">
        <w:rPr>
          <w:sz w:val="20"/>
          <w:szCs w:val="20"/>
        </w:rPr>
        <w:t>magtisztítás, gyomlálás, kapálás, beteg növényi részek e</w:t>
      </w:r>
      <w:r w:rsidR="009905B9">
        <w:rPr>
          <w:sz w:val="20"/>
          <w:szCs w:val="20"/>
        </w:rPr>
        <w:t>ltávolítása, rovarkártevő</w:t>
      </w:r>
      <w:r w:rsidRPr="009905B9">
        <w:rPr>
          <w:sz w:val="20"/>
          <w:szCs w:val="20"/>
        </w:rPr>
        <w:t>k leszedése, rovarcsapdák alkalmazása</w:t>
      </w:r>
      <w:r w:rsidRPr="009905B9">
        <w:rPr>
          <w:b/>
          <w:sz w:val="20"/>
          <w:szCs w:val="20"/>
        </w:rPr>
        <w:t>.</w:t>
      </w:r>
    </w:p>
    <w:p w:rsidR="00B9694F" w:rsidRPr="009905B9" w:rsidRDefault="00B9694F" w:rsidP="00B9694F">
      <w:pPr>
        <w:rPr>
          <w:b/>
          <w:sz w:val="20"/>
          <w:szCs w:val="20"/>
        </w:rPr>
      </w:pPr>
    </w:p>
    <w:p w:rsidR="00B9694F" w:rsidRPr="009905B9" w:rsidRDefault="00B9694F" w:rsidP="00B9694F">
      <w:pPr>
        <w:rPr>
          <w:sz w:val="20"/>
          <w:szCs w:val="20"/>
        </w:rPr>
      </w:pPr>
      <w:r w:rsidRPr="009905B9">
        <w:rPr>
          <w:b/>
          <w:sz w:val="20"/>
          <w:szCs w:val="20"/>
        </w:rPr>
        <w:t>Biológiai védekezés</w:t>
      </w:r>
      <w:r w:rsidR="00430F2E">
        <w:rPr>
          <w:b/>
          <w:sz w:val="20"/>
          <w:szCs w:val="20"/>
        </w:rPr>
        <w:t>/ biologická/</w:t>
      </w:r>
      <w:r w:rsidRPr="009905B9">
        <w:rPr>
          <w:b/>
          <w:sz w:val="20"/>
          <w:szCs w:val="20"/>
        </w:rPr>
        <w:t>:</w:t>
      </w:r>
      <w:r w:rsidRPr="009905B9">
        <w:rPr>
          <w:sz w:val="20"/>
          <w:szCs w:val="20"/>
        </w:rPr>
        <w:t>a betegségekkel szemben ellenállófajták nemesítése, a természetes ellenségek felhasználása a károsítók elleni védekezésben (baktériumok, ragadozórovarok, fürkészdarazsak.) biológiai növényvédıszerek alkalmazása.</w:t>
      </w:r>
      <w:r w:rsidR="009905B9">
        <w:rPr>
          <w:sz w:val="20"/>
          <w:szCs w:val="20"/>
        </w:rPr>
        <w:t>/ pl.katica bogár és levéltetvek/</w:t>
      </w:r>
    </w:p>
    <w:p w:rsidR="00B9694F" w:rsidRPr="009905B9" w:rsidRDefault="00B9694F" w:rsidP="00B9694F">
      <w:pPr>
        <w:rPr>
          <w:b/>
          <w:sz w:val="20"/>
          <w:szCs w:val="20"/>
        </w:rPr>
      </w:pPr>
    </w:p>
    <w:p w:rsidR="00B9694F" w:rsidRPr="009905B9" w:rsidRDefault="009905B9" w:rsidP="00B9694F">
      <w:pPr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B9694F" w:rsidRPr="009905B9">
        <w:rPr>
          <w:b/>
          <w:sz w:val="20"/>
          <w:szCs w:val="20"/>
        </w:rPr>
        <w:t>émiai növényvédelem</w:t>
      </w:r>
      <w:r w:rsidR="00430F2E">
        <w:rPr>
          <w:b/>
          <w:sz w:val="20"/>
          <w:szCs w:val="20"/>
        </w:rPr>
        <w:t xml:space="preserve"> /chemická/</w:t>
      </w:r>
      <w:r w:rsidR="00B9694F" w:rsidRPr="009905B9">
        <w:rPr>
          <w:b/>
          <w:sz w:val="20"/>
          <w:szCs w:val="20"/>
        </w:rPr>
        <w:t>:</w:t>
      </w:r>
      <w:r w:rsidR="00B9694F" w:rsidRPr="009905B9">
        <w:rPr>
          <w:b/>
          <w:sz w:val="20"/>
          <w:szCs w:val="20"/>
          <w:u w:val="single"/>
        </w:rPr>
        <w:t>növényvéd</w:t>
      </w:r>
      <w:r w:rsidRPr="009905B9">
        <w:rPr>
          <w:b/>
          <w:sz w:val="20"/>
          <w:szCs w:val="20"/>
          <w:u w:val="single"/>
        </w:rPr>
        <w:t>őszerek</w:t>
      </w:r>
      <w:r w:rsidR="00430F2E">
        <w:rPr>
          <w:b/>
          <w:sz w:val="20"/>
          <w:szCs w:val="20"/>
          <w:u w:val="single"/>
        </w:rPr>
        <w:t xml:space="preserve"> chemické látky,chemikálie/</w:t>
      </w:r>
      <w:r w:rsidRPr="009905B9">
        <w:rPr>
          <w:b/>
          <w:sz w:val="20"/>
          <w:szCs w:val="20"/>
          <w:u w:val="single"/>
        </w:rPr>
        <w:t xml:space="preserve"> → mező</w:t>
      </w:r>
      <w:r w:rsidR="00B9694F" w:rsidRPr="009905B9">
        <w:rPr>
          <w:b/>
          <w:sz w:val="20"/>
          <w:szCs w:val="20"/>
          <w:u w:val="single"/>
        </w:rPr>
        <w:t>gazdasági peszticid</w:t>
      </w:r>
      <w:r w:rsidR="00B9694F" w:rsidRPr="009905B9">
        <w:rPr>
          <w:b/>
          <w:sz w:val="20"/>
          <w:szCs w:val="20"/>
        </w:rPr>
        <w:t>ek.</w:t>
      </w:r>
    </w:p>
    <w:p w:rsidR="009905B9" w:rsidRDefault="009905B9" w:rsidP="00B9694F">
      <w:pPr>
        <w:rPr>
          <w:b/>
          <w:sz w:val="20"/>
          <w:szCs w:val="20"/>
        </w:rPr>
      </w:pPr>
    </w:p>
    <w:p w:rsidR="00B9694F" w:rsidRPr="009905B9" w:rsidRDefault="009905B9" w:rsidP="00B9694F">
      <w:pPr>
        <w:rPr>
          <w:b/>
          <w:sz w:val="20"/>
          <w:szCs w:val="20"/>
        </w:rPr>
      </w:pPr>
      <w:r>
        <w:rPr>
          <w:b/>
          <w:sz w:val="20"/>
          <w:szCs w:val="20"/>
        </w:rPr>
        <w:t>K</w:t>
      </w:r>
      <w:r w:rsidR="00B9694F" w:rsidRPr="009905B9">
        <w:rPr>
          <w:b/>
          <w:sz w:val="20"/>
          <w:szCs w:val="20"/>
        </w:rPr>
        <w:t>ombinált vegyi védekezés</w:t>
      </w:r>
      <w:r w:rsidR="00430F2E">
        <w:rPr>
          <w:b/>
          <w:sz w:val="20"/>
          <w:szCs w:val="20"/>
        </w:rPr>
        <w:t xml:space="preserve"> /kombinovaná chem. ochrana/</w:t>
      </w:r>
      <w:r w:rsidR="00B9694F" w:rsidRPr="009905B9">
        <w:rPr>
          <w:b/>
          <w:sz w:val="20"/>
          <w:szCs w:val="20"/>
        </w:rPr>
        <w:t xml:space="preserve">:a </w:t>
      </w:r>
      <w:r>
        <w:rPr>
          <w:sz w:val="20"/>
          <w:szCs w:val="20"/>
        </w:rPr>
        <w:t>növényvédő</w:t>
      </w:r>
      <w:r w:rsidR="00B9694F" w:rsidRPr="009905B9">
        <w:rPr>
          <w:sz w:val="20"/>
          <w:szCs w:val="20"/>
        </w:rPr>
        <w:t>szerek e</w:t>
      </w:r>
      <w:r>
        <w:rPr>
          <w:sz w:val="20"/>
          <w:szCs w:val="20"/>
        </w:rPr>
        <w:t>gyüttes kijuttatására, keverhető</w:t>
      </w:r>
      <w:r w:rsidR="00B9694F" w:rsidRPr="009905B9">
        <w:rPr>
          <w:sz w:val="20"/>
          <w:szCs w:val="20"/>
        </w:rPr>
        <w:t>ség, antagonista, additív (összeadódna</w:t>
      </w:r>
      <w:r>
        <w:rPr>
          <w:sz w:val="20"/>
          <w:szCs w:val="20"/>
        </w:rPr>
        <w:t>k), szinergista(egymást erő</w:t>
      </w:r>
      <w:r w:rsidR="00B9694F" w:rsidRPr="009905B9">
        <w:rPr>
          <w:sz w:val="20"/>
          <w:szCs w:val="20"/>
        </w:rPr>
        <w:t>sítik, fokozzák egymás hatását) hatá</w:t>
      </w:r>
      <w:r w:rsidR="00B9694F" w:rsidRPr="009905B9">
        <w:rPr>
          <w:b/>
          <w:sz w:val="20"/>
          <w:szCs w:val="20"/>
        </w:rPr>
        <w:t>s</w:t>
      </w:r>
    </w:p>
    <w:p w:rsidR="00B9694F" w:rsidRPr="009905B9" w:rsidRDefault="00B9694F" w:rsidP="00B9694F">
      <w:pPr>
        <w:rPr>
          <w:b/>
          <w:sz w:val="20"/>
          <w:szCs w:val="20"/>
        </w:rPr>
      </w:pPr>
    </w:p>
    <w:p w:rsidR="00995C9D" w:rsidRPr="009905B9" w:rsidRDefault="009905B9" w:rsidP="00B9694F">
      <w:pPr>
        <w:rPr>
          <w:sz w:val="20"/>
          <w:szCs w:val="20"/>
        </w:rPr>
      </w:pPr>
      <w:r>
        <w:rPr>
          <w:b/>
          <w:sz w:val="20"/>
          <w:szCs w:val="20"/>
        </w:rPr>
        <w:t>K</w:t>
      </w:r>
      <w:r w:rsidR="00B9694F" w:rsidRPr="009905B9">
        <w:rPr>
          <w:b/>
          <w:sz w:val="20"/>
          <w:szCs w:val="20"/>
        </w:rPr>
        <w:t>omplex védekezé</w:t>
      </w:r>
      <w:r w:rsidR="00430F2E">
        <w:rPr>
          <w:b/>
          <w:sz w:val="20"/>
          <w:szCs w:val="20"/>
        </w:rPr>
        <w:t xml:space="preserve"> /komplexná ochrana/</w:t>
      </w:r>
      <w:r w:rsidR="00B9694F" w:rsidRPr="009905B9">
        <w:rPr>
          <w:b/>
          <w:sz w:val="20"/>
          <w:szCs w:val="20"/>
        </w:rPr>
        <w:t xml:space="preserve">:a </w:t>
      </w:r>
      <w:r w:rsidR="00B9694F" w:rsidRPr="009905B9">
        <w:rPr>
          <w:sz w:val="20"/>
          <w:szCs w:val="20"/>
        </w:rPr>
        <w:t>károsítók leküzdésére alkalmas módszerek kombinációja.</w:t>
      </w:r>
    </w:p>
    <w:p w:rsidR="00995C9D" w:rsidRDefault="00995C9D" w:rsidP="00067621">
      <w:pPr>
        <w:rPr>
          <w:sz w:val="20"/>
          <w:szCs w:val="20"/>
        </w:rPr>
      </w:pPr>
    </w:p>
    <w:p w:rsidR="007E3D73" w:rsidRPr="003C798E" w:rsidRDefault="007E3D73" w:rsidP="007E3D73">
      <w:pPr>
        <w:rPr>
          <w:sz w:val="20"/>
          <w:szCs w:val="20"/>
          <w:lang w:val="hu-HU"/>
        </w:rPr>
      </w:pPr>
      <w:r w:rsidRPr="003C798E">
        <w:rPr>
          <w:b/>
          <w:sz w:val="20"/>
          <w:szCs w:val="20"/>
        </w:rPr>
        <w:t>Az integrált növényvédelem</w:t>
      </w:r>
      <w:r w:rsidR="00430F2E">
        <w:rPr>
          <w:b/>
          <w:sz w:val="20"/>
          <w:szCs w:val="20"/>
        </w:rPr>
        <w:t xml:space="preserve"> /integrovaná ochrana rastlín/</w:t>
      </w:r>
      <w:r w:rsidRPr="003C798E">
        <w:rPr>
          <w:sz w:val="20"/>
          <w:szCs w:val="20"/>
        </w:rPr>
        <w:t xml:space="preserve">s az olyan </w:t>
      </w:r>
      <w:r w:rsidRPr="003C798E">
        <w:rPr>
          <w:b/>
          <w:sz w:val="20"/>
          <w:szCs w:val="20"/>
        </w:rPr>
        <w:t>fenntartható gazdálkodási</w:t>
      </w:r>
      <w:r w:rsidR="00430F2E">
        <w:rPr>
          <w:b/>
          <w:sz w:val="20"/>
          <w:szCs w:val="20"/>
        </w:rPr>
        <w:t>/udržateľné poľnohospodárstvo/</w:t>
      </w:r>
      <w:r w:rsidRPr="003C798E">
        <w:rPr>
          <w:sz w:val="20"/>
          <w:szCs w:val="20"/>
        </w:rPr>
        <w:t xml:space="preserve"> gyakorlatokra épít, mint a vetésforgó alkalmazása és a kártevőknek ellenálló vetőmagok kiválasztása. A koncepció része a kártevők felügyelete és biztos küszöbértékek meghatározása, amelyek segítségével eldönthető, hogy szükséges-e a károsítók elleni védekezés, és ha igen, mikor. A </w:t>
      </w:r>
      <w:r w:rsidRPr="003C798E">
        <w:rPr>
          <w:b/>
          <w:sz w:val="20"/>
          <w:szCs w:val="20"/>
        </w:rPr>
        <w:t>növényvédő szerek rutinszerű a</w:t>
      </w:r>
      <w:r w:rsidRPr="003C798E">
        <w:rPr>
          <w:sz w:val="20"/>
          <w:szCs w:val="20"/>
        </w:rPr>
        <w:t xml:space="preserve">lkalmazásához képest az </w:t>
      </w:r>
      <w:r w:rsidRPr="003C798E">
        <w:rPr>
          <w:b/>
          <w:sz w:val="20"/>
          <w:szCs w:val="20"/>
        </w:rPr>
        <w:t>integrált növényvédelem környezetbarátabb</w:t>
      </w:r>
      <w:r w:rsidRPr="003C798E">
        <w:rPr>
          <w:sz w:val="20"/>
          <w:szCs w:val="20"/>
        </w:rPr>
        <w:t xml:space="preserve"> megközelítés, amely különböző a józan ész diktálta gyakorlatokat ötvöz. Az integrált növényvédelem révén csökkenthető a növényvédő szerektől való függőség: az </w:t>
      </w:r>
      <w:r w:rsidRPr="003C798E">
        <w:rPr>
          <w:b/>
          <w:sz w:val="20"/>
          <w:szCs w:val="20"/>
        </w:rPr>
        <w:t>integrált növényvédelem alkalmazása során a mezőgazdasági termelők csak akkor alkalmaznak vegyi növényvédő szereket, ha a károsítók elleni védekezés megelőző, fizikai, biológiai vagy más nem vegyi módszereit már kimeríte</w:t>
      </w:r>
      <w:r w:rsidR="002E4716" w:rsidRPr="003C798E">
        <w:rPr>
          <w:sz w:val="20"/>
          <w:szCs w:val="20"/>
        </w:rPr>
        <w:t xml:space="preserve">tték </w:t>
      </w:r>
      <w:r w:rsidRPr="003C798E">
        <w:rPr>
          <w:sz w:val="20"/>
          <w:szCs w:val="20"/>
        </w:rPr>
        <w:t>). Az integrált növényvédelem az Unió növényvédőszer-politikájának fontos része, és 2014-ben kötelezővé is vált5</w:t>
      </w:r>
      <w:r>
        <w:t>.</w:t>
      </w:r>
    </w:p>
    <w:p w:rsidR="002C6265" w:rsidRDefault="002C6265" w:rsidP="003C798E">
      <w:pPr>
        <w:rPr>
          <w:b/>
          <w:sz w:val="20"/>
          <w:szCs w:val="20"/>
        </w:rPr>
      </w:pPr>
    </w:p>
    <w:p w:rsidR="003C798E" w:rsidRPr="003C798E" w:rsidRDefault="003C798E" w:rsidP="003C798E">
      <w:pPr>
        <w:rPr>
          <w:sz w:val="20"/>
          <w:szCs w:val="20"/>
        </w:rPr>
      </w:pPr>
      <w:r w:rsidRPr="003C798E">
        <w:rPr>
          <w:b/>
          <w:sz w:val="20"/>
          <w:szCs w:val="20"/>
        </w:rPr>
        <w:t>Precíziós (helyspecifikus) növényvédelem</w:t>
      </w:r>
      <w:r w:rsidR="00430F2E">
        <w:rPr>
          <w:b/>
          <w:sz w:val="20"/>
          <w:szCs w:val="20"/>
        </w:rPr>
        <w:t xml:space="preserve"> /precízna ochrana rastlín/</w:t>
      </w:r>
      <w:r w:rsidRPr="003C798E"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-</w:t>
      </w:r>
      <w:r w:rsidRPr="003C798E">
        <w:rPr>
          <w:sz w:val="20"/>
          <w:szCs w:val="20"/>
        </w:rPr>
        <w:t xml:space="preserve">megvalósításának nem csak technikai feltételei vannak, hanem helyspecifikusis. A kemikáliák felhasználásában (csökkentésében) is óriási lehetısége van a precíziós növényvédelemnek, bár komoly technikai feltételei vannak. Fontos </w:t>
      </w:r>
      <w:r>
        <w:rPr>
          <w:sz w:val="20"/>
          <w:szCs w:val="20"/>
        </w:rPr>
        <w:t xml:space="preserve">a kémiai terhelés szempontjából./PL. </w:t>
      </w:r>
      <w:r>
        <w:rPr>
          <w:sz w:val="20"/>
          <w:szCs w:val="20"/>
        </w:rPr>
        <w:tab/>
        <w:t>a vegyszer menyiségét a porlasztó a nové</w:t>
      </w:r>
      <w:r w:rsidR="00430F2E">
        <w:rPr>
          <w:sz w:val="20"/>
          <w:szCs w:val="20"/>
        </w:rPr>
        <w:t>ny nővekedési stádiuma szerint  a</w:t>
      </w:r>
      <w:r>
        <w:rPr>
          <w:sz w:val="20"/>
          <w:szCs w:val="20"/>
        </w:rPr>
        <w:t>dagolja</w:t>
      </w:r>
      <w:r w:rsidR="00263FDF">
        <w:rPr>
          <w:sz w:val="20"/>
          <w:szCs w:val="20"/>
        </w:rPr>
        <w:t xml:space="preserve">, vegyszerek dozisai </w:t>
      </w:r>
      <w:r w:rsidR="00430F2E">
        <w:rPr>
          <w:sz w:val="20"/>
          <w:szCs w:val="20"/>
        </w:rPr>
        <w:t>/dávka/</w:t>
      </w:r>
      <w:r w:rsidR="00263FDF">
        <w:rPr>
          <w:sz w:val="20"/>
          <w:szCs w:val="20"/>
        </w:rPr>
        <w:t>csokkentése –porlasztás,/</w:t>
      </w:r>
    </w:p>
    <w:p w:rsidR="003C798E" w:rsidRPr="003C798E" w:rsidRDefault="003C798E" w:rsidP="003C798E">
      <w:pPr>
        <w:rPr>
          <w:sz w:val="20"/>
          <w:szCs w:val="20"/>
        </w:rPr>
      </w:pPr>
    </w:p>
    <w:p w:rsidR="007E3D73" w:rsidRPr="009905B9" w:rsidRDefault="003C798E" w:rsidP="003C798E">
      <w:pPr>
        <w:rPr>
          <w:sz w:val="20"/>
          <w:szCs w:val="20"/>
        </w:rPr>
      </w:pPr>
      <w:r w:rsidRPr="003C798E">
        <w:rPr>
          <w:sz w:val="20"/>
          <w:szCs w:val="20"/>
        </w:rPr>
        <w:t>.</w:t>
      </w:r>
    </w:p>
    <w:p w:rsidR="00995C9D" w:rsidRPr="009905B9" w:rsidRDefault="00995C9D" w:rsidP="00067621">
      <w:pPr>
        <w:rPr>
          <w:b/>
          <w:sz w:val="20"/>
          <w:szCs w:val="20"/>
        </w:rPr>
      </w:pPr>
    </w:p>
    <w:p w:rsidR="009905B9" w:rsidRPr="009905B9" w:rsidRDefault="007239EE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b/>
          <w:sz w:val="20"/>
          <w:szCs w:val="20"/>
        </w:rPr>
        <w:t>A növényvédő szerek olyan peszticidek</w:t>
      </w:r>
      <w:r w:rsidRPr="009905B9">
        <w:rPr>
          <w:sz w:val="20"/>
          <w:szCs w:val="20"/>
        </w:rPr>
        <w:t xml:space="preserve">, amelyeket a károsítók, kártevők és járványok leküzdésére, a növények életfolyamatainak befolyásolására, a növényi termékek tartósítására, illetve a nem kívánatos növények vagy növényrészek elpusztítására vagy növekedésének megakadályozására használnak. </w:t>
      </w:r>
      <w:r w:rsidRPr="009905B9">
        <w:rPr>
          <w:b/>
          <w:sz w:val="20"/>
          <w:szCs w:val="20"/>
        </w:rPr>
        <w:t>Növényvédő szerek</w:t>
      </w:r>
      <w:r w:rsidR="00603EA2" w:rsidRPr="009905B9">
        <w:rPr>
          <w:b/>
          <w:sz w:val="20"/>
          <w:szCs w:val="20"/>
        </w:rPr>
        <w:t xml:space="preserve"> - peszticidek/</w:t>
      </w:r>
      <w:r w:rsidR="00603EA2" w:rsidRPr="009905B9">
        <w:rPr>
          <w:rStyle w:val="tr"/>
          <w:b/>
          <w:sz w:val="20"/>
          <w:szCs w:val="20"/>
          <w:shd w:val="clear" w:color="auto" w:fill="FFFFFF"/>
        </w:rPr>
        <w:t xml:space="preserve"> kémiai anyagok</w:t>
      </w:r>
      <w:r w:rsidR="00603EA2" w:rsidRPr="009905B9">
        <w:rPr>
          <w:rStyle w:val="tr"/>
          <w:sz w:val="20"/>
          <w:szCs w:val="20"/>
          <w:shd w:val="clear" w:color="auto" w:fill="FFFFFF"/>
        </w:rPr>
        <w:t>.</w:t>
      </w:r>
      <w:r w:rsidR="00430F2E">
        <w:rPr>
          <w:rStyle w:val="tr"/>
          <w:sz w:val="20"/>
          <w:szCs w:val="20"/>
          <w:shd w:val="clear" w:color="auto" w:fill="FFFFFF"/>
        </w:rPr>
        <w:t>/chemické látky/</w:t>
      </w:r>
    </w:p>
    <w:p w:rsidR="00603EA2" w:rsidRPr="009905B9" w:rsidRDefault="006C5F9C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rStyle w:val="tr"/>
          <w:sz w:val="20"/>
          <w:szCs w:val="20"/>
          <w:shd w:val="clear" w:color="auto" w:fill="FFFFFF"/>
        </w:rPr>
        <w:t xml:space="preserve">A </w:t>
      </w:r>
      <w:r w:rsidRPr="009905B9">
        <w:rPr>
          <w:rStyle w:val="tr"/>
          <w:b/>
          <w:sz w:val="20"/>
          <w:szCs w:val="20"/>
          <w:u w:val="single"/>
          <w:shd w:val="clear" w:color="auto" w:fill="FFFFFF"/>
        </w:rPr>
        <w:t>peszticidek felosztása hatásuk szerint</w:t>
      </w:r>
      <w:r w:rsidR="00430F2E">
        <w:rPr>
          <w:rStyle w:val="tr"/>
          <w:b/>
          <w:sz w:val="20"/>
          <w:szCs w:val="20"/>
          <w:u w:val="single"/>
          <w:shd w:val="clear" w:color="auto" w:fill="FFFFFF"/>
        </w:rPr>
        <w:t>/rozdelenie pesticídov/</w:t>
      </w:r>
    </w:p>
    <w:p w:rsidR="00603EA2" w:rsidRPr="009905B9" w:rsidRDefault="006C5F9C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Inszekticide</w:t>
      </w:r>
      <w:r w:rsidRPr="009905B9">
        <w:rPr>
          <w:rStyle w:val="tr"/>
          <w:sz w:val="20"/>
          <w:szCs w:val="20"/>
          <w:shd w:val="clear" w:color="auto" w:fill="FFFFFF"/>
        </w:rPr>
        <w:t>k</w:t>
      </w:r>
      <w:r w:rsidR="00430F2E">
        <w:rPr>
          <w:rStyle w:val="tr"/>
          <w:sz w:val="20"/>
          <w:szCs w:val="20"/>
          <w:shd w:val="clear" w:color="auto" w:fill="FFFFFF"/>
        </w:rPr>
        <w:t>/ insekticídy/</w:t>
      </w:r>
      <w:r w:rsidRPr="009905B9">
        <w:rPr>
          <w:rStyle w:val="tr"/>
          <w:sz w:val="20"/>
          <w:szCs w:val="20"/>
          <w:shd w:val="clear" w:color="auto" w:fill="FFFFFF"/>
        </w:rPr>
        <w:t xml:space="preserve"> : rovarölők</w:t>
      </w:r>
    </w:p>
    <w:p w:rsidR="00603EA2" w:rsidRPr="009905B9" w:rsidRDefault="006C5F9C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Fungicide</w:t>
      </w:r>
      <w:r w:rsidR="00430F2E">
        <w:rPr>
          <w:rStyle w:val="tr"/>
          <w:sz w:val="20"/>
          <w:szCs w:val="20"/>
          <w:shd w:val="clear" w:color="auto" w:fill="FFFFFF"/>
        </w:rPr>
        <w:t xml:space="preserve"> /fungicídy/</w:t>
      </w:r>
      <w:r w:rsidRPr="009905B9">
        <w:rPr>
          <w:rStyle w:val="tr"/>
          <w:sz w:val="20"/>
          <w:szCs w:val="20"/>
          <w:shd w:val="clear" w:color="auto" w:fill="FFFFFF"/>
        </w:rPr>
        <w:t>: gombaölők</w:t>
      </w:r>
    </w:p>
    <w:p w:rsidR="00603EA2" w:rsidRPr="009905B9" w:rsidRDefault="006C5F9C" w:rsidP="00067621">
      <w:pPr>
        <w:rPr>
          <w:rStyle w:val="tr"/>
          <w:b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Herbicidek</w:t>
      </w:r>
      <w:r w:rsidR="00430F2E">
        <w:rPr>
          <w:rStyle w:val="tr"/>
          <w:b/>
          <w:sz w:val="20"/>
          <w:szCs w:val="20"/>
          <w:shd w:val="clear" w:color="auto" w:fill="FFFFFF"/>
        </w:rPr>
        <w:t xml:space="preserve"> /herbicídy/</w:t>
      </w:r>
      <w:r w:rsidRPr="009905B9">
        <w:rPr>
          <w:rStyle w:val="tr"/>
          <w:b/>
          <w:sz w:val="20"/>
          <w:szCs w:val="20"/>
          <w:shd w:val="clear" w:color="auto" w:fill="FFFFFF"/>
        </w:rPr>
        <w:t xml:space="preserve">: </w:t>
      </w:r>
      <w:r w:rsidRPr="009905B9">
        <w:rPr>
          <w:rStyle w:val="tr"/>
          <w:sz w:val="20"/>
          <w:szCs w:val="20"/>
          <w:shd w:val="clear" w:color="auto" w:fill="FFFFFF"/>
        </w:rPr>
        <w:t>gyomirtók</w:t>
      </w:r>
    </w:p>
    <w:p w:rsidR="00603EA2" w:rsidRPr="009905B9" w:rsidRDefault="006C5F9C" w:rsidP="00067621">
      <w:pPr>
        <w:rPr>
          <w:rStyle w:val="tr"/>
          <w:b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Rodenticidek</w:t>
      </w:r>
      <w:r w:rsidR="00430F2E">
        <w:rPr>
          <w:rStyle w:val="tr"/>
          <w:b/>
          <w:sz w:val="20"/>
          <w:szCs w:val="20"/>
          <w:shd w:val="clear" w:color="auto" w:fill="FFFFFF"/>
        </w:rPr>
        <w:t>/rodenticídy/</w:t>
      </w:r>
      <w:r w:rsidRPr="009905B9">
        <w:rPr>
          <w:rStyle w:val="tr"/>
          <w:b/>
          <w:sz w:val="20"/>
          <w:szCs w:val="20"/>
          <w:shd w:val="clear" w:color="auto" w:fill="FFFFFF"/>
        </w:rPr>
        <w:t>: r</w:t>
      </w:r>
      <w:r w:rsidRPr="009905B9">
        <w:rPr>
          <w:rStyle w:val="tr"/>
          <w:sz w:val="20"/>
          <w:szCs w:val="20"/>
          <w:shd w:val="clear" w:color="auto" w:fill="FFFFFF"/>
        </w:rPr>
        <w:t>ágcsálóirtó</w:t>
      </w:r>
      <w:r w:rsidRPr="009905B9">
        <w:rPr>
          <w:rStyle w:val="tr"/>
          <w:b/>
          <w:sz w:val="20"/>
          <w:szCs w:val="20"/>
          <w:shd w:val="clear" w:color="auto" w:fill="FFFFFF"/>
        </w:rPr>
        <w:t>k</w:t>
      </w:r>
    </w:p>
    <w:p w:rsidR="00603EA2" w:rsidRPr="009905B9" w:rsidRDefault="006C5F9C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Molluskicidek</w:t>
      </w:r>
      <w:r w:rsidR="00430F2E">
        <w:rPr>
          <w:rStyle w:val="tr"/>
          <w:b/>
          <w:sz w:val="20"/>
          <w:szCs w:val="20"/>
          <w:shd w:val="clear" w:color="auto" w:fill="FFFFFF"/>
        </w:rPr>
        <w:t>/moluskocídy/</w:t>
      </w:r>
      <w:r w:rsidRPr="009905B9">
        <w:rPr>
          <w:rStyle w:val="tr"/>
          <w:b/>
          <w:sz w:val="20"/>
          <w:szCs w:val="20"/>
          <w:shd w:val="clear" w:color="auto" w:fill="FFFFFF"/>
        </w:rPr>
        <w:t xml:space="preserve">: </w:t>
      </w:r>
      <w:r w:rsidRPr="009905B9">
        <w:rPr>
          <w:rStyle w:val="tr"/>
          <w:sz w:val="20"/>
          <w:szCs w:val="20"/>
          <w:shd w:val="clear" w:color="auto" w:fill="FFFFFF"/>
        </w:rPr>
        <w:t>csigairtók</w:t>
      </w:r>
    </w:p>
    <w:p w:rsidR="00603EA2" w:rsidRPr="009905B9" w:rsidRDefault="006C5F9C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Akaricidek</w:t>
      </w:r>
      <w:r w:rsidR="00430F2E">
        <w:rPr>
          <w:rStyle w:val="tr"/>
          <w:b/>
          <w:sz w:val="20"/>
          <w:szCs w:val="20"/>
          <w:shd w:val="clear" w:color="auto" w:fill="FFFFFF"/>
        </w:rPr>
        <w:t xml:space="preserve"> /akaracídy/</w:t>
      </w:r>
      <w:r w:rsidRPr="009905B9">
        <w:rPr>
          <w:rStyle w:val="tr"/>
          <w:b/>
          <w:sz w:val="20"/>
          <w:szCs w:val="20"/>
          <w:shd w:val="clear" w:color="auto" w:fill="FFFFFF"/>
        </w:rPr>
        <w:t xml:space="preserve">: </w:t>
      </w:r>
      <w:r w:rsidRPr="009905B9">
        <w:rPr>
          <w:rStyle w:val="tr"/>
          <w:sz w:val="20"/>
          <w:szCs w:val="20"/>
          <w:shd w:val="clear" w:color="auto" w:fill="FFFFFF"/>
        </w:rPr>
        <w:t>atkaölők</w:t>
      </w:r>
    </w:p>
    <w:p w:rsidR="00067621" w:rsidRPr="009905B9" w:rsidRDefault="006C5F9C" w:rsidP="00067621">
      <w:pPr>
        <w:rPr>
          <w:rStyle w:val="tr"/>
          <w:sz w:val="20"/>
          <w:szCs w:val="20"/>
          <w:shd w:val="clear" w:color="auto" w:fill="FFFFFF"/>
        </w:rPr>
      </w:pPr>
      <w:r w:rsidRPr="009905B9">
        <w:rPr>
          <w:rStyle w:val="tr"/>
          <w:b/>
          <w:sz w:val="20"/>
          <w:szCs w:val="20"/>
          <w:shd w:val="clear" w:color="auto" w:fill="FFFFFF"/>
        </w:rPr>
        <w:t>Nematocide</w:t>
      </w:r>
      <w:r w:rsidRPr="009905B9">
        <w:rPr>
          <w:rStyle w:val="tr"/>
          <w:sz w:val="20"/>
          <w:szCs w:val="20"/>
          <w:shd w:val="clear" w:color="auto" w:fill="FFFFFF"/>
        </w:rPr>
        <w:t>k</w:t>
      </w:r>
      <w:r w:rsidR="00430F2E">
        <w:rPr>
          <w:rStyle w:val="tr"/>
          <w:sz w:val="20"/>
          <w:szCs w:val="20"/>
          <w:shd w:val="clear" w:color="auto" w:fill="FFFFFF"/>
        </w:rPr>
        <w:t>/nematocídy/</w:t>
      </w:r>
      <w:r w:rsidRPr="009905B9">
        <w:rPr>
          <w:rStyle w:val="tr"/>
          <w:sz w:val="20"/>
          <w:szCs w:val="20"/>
          <w:shd w:val="clear" w:color="auto" w:fill="FFFFFF"/>
        </w:rPr>
        <w:t>: fonálféregirtó</w:t>
      </w:r>
    </w:p>
    <w:p w:rsidR="00603EA2" w:rsidRPr="009905B9" w:rsidRDefault="00603EA2" w:rsidP="006C5F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</w:p>
    <w:p w:rsidR="006C5F9C" w:rsidRPr="009905B9" w:rsidRDefault="006C5F9C" w:rsidP="006C5F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9905B9">
        <w:rPr>
          <w:color w:val="222222"/>
          <w:sz w:val="20"/>
          <w:szCs w:val="20"/>
        </w:rPr>
        <w:lastRenderedPageBreak/>
        <w:t>A </w:t>
      </w:r>
      <w:r w:rsidRPr="009905B9">
        <w:rPr>
          <w:rStyle w:val="Strong"/>
          <w:color w:val="222222"/>
          <w:sz w:val="20"/>
          <w:szCs w:val="20"/>
          <w:bdr w:val="none" w:sz="0" w:space="0" w:color="auto" w:frame="1"/>
        </w:rPr>
        <w:t>hatóanyag</w:t>
      </w:r>
      <w:r w:rsidR="00430F2E">
        <w:rPr>
          <w:rStyle w:val="Strong"/>
          <w:color w:val="222222"/>
          <w:sz w:val="20"/>
          <w:szCs w:val="20"/>
          <w:bdr w:val="none" w:sz="0" w:space="0" w:color="auto" w:frame="1"/>
        </w:rPr>
        <w:t xml:space="preserve"> /účinná látka/</w:t>
      </w:r>
      <w:r w:rsidRPr="009905B9">
        <w:rPr>
          <w:color w:val="222222"/>
          <w:sz w:val="20"/>
          <w:szCs w:val="20"/>
        </w:rPr>
        <w:t> az a vegyület, amely a peszticid hatást kifejti, a </w:t>
      </w:r>
      <w:r w:rsidRPr="009905B9">
        <w:rPr>
          <w:rStyle w:val="Strong"/>
          <w:color w:val="222222"/>
          <w:sz w:val="20"/>
          <w:szCs w:val="20"/>
          <w:bdr w:val="none" w:sz="0" w:space="0" w:color="auto" w:frame="1"/>
        </w:rPr>
        <w:t>szer</w:t>
      </w:r>
      <w:r w:rsidR="00430F2E">
        <w:rPr>
          <w:rStyle w:val="Strong"/>
          <w:color w:val="222222"/>
          <w:sz w:val="20"/>
          <w:szCs w:val="20"/>
          <w:bdr w:val="none" w:sz="0" w:space="0" w:color="auto" w:frame="1"/>
        </w:rPr>
        <w:t>/prípravok/</w:t>
      </w:r>
      <w:r w:rsidRPr="009905B9">
        <w:rPr>
          <w:color w:val="222222"/>
          <w:sz w:val="20"/>
          <w:szCs w:val="20"/>
        </w:rPr>
        <w:t> az a készítmény, amellyel a felhasználó találkozik. Sok szer több hatóanyagot is tartalmaz a segédanyagok mellett. Azonos hatóanyagú szert más-más üzemek is készítenek, a név azonban más szokott lenni, s lehet, hogy hatásukban teljesen azonosak a szerek, a neveik mégis eltérőek. Másrészt lehet, hogy azonos hatóanyag-tartalom mellett is van némi különbség az egyes szerek hatásában az alkalmazott segédanyagok minősége vagy mennyisége miatt. A hatóanyagneveket kicsi, a szerek neveit nagy kezdőbetűkkel írjuk. A hatóanyagnév az esetek nagy többségében nem azonos a kémiai névvel, a kémiai nevek általában nagyon hosszúak lennének a hatóanyag elnevezésére, ezért a hatóanyagot ennél rövidebb, az esetek nagy részében (de nem mindig) a kémiai névre utaló elnevezéssel látják el.</w:t>
      </w:r>
    </w:p>
    <w:p w:rsidR="009905B9" w:rsidRDefault="006C5F9C" w:rsidP="006C5F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9905B9">
        <w:rPr>
          <w:color w:val="222222"/>
          <w:sz w:val="20"/>
          <w:szCs w:val="20"/>
        </w:rPr>
        <w:t>Szokás a peszticideket a hatásmódra utaló</w:t>
      </w:r>
      <w:r w:rsidR="00616805" w:rsidRPr="00616805">
        <w:rPr>
          <w:b/>
          <w:color w:val="222222"/>
          <w:sz w:val="20"/>
          <w:szCs w:val="20"/>
        </w:rPr>
        <w:t>/spôsob účinku</w:t>
      </w:r>
      <w:r w:rsidR="00616805">
        <w:rPr>
          <w:color w:val="222222"/>
          <w:sz w:val="20"/>
          <w:szCs w:val="20"/>
        </w:rPr>
        <w:t>/</w:t>
      </w:r>
      <w:r w:rsidRPr="009905B9">
        <w:rPr>
          <w:color w:val="222222"/>
          <w:sz w:val="20"/>
          <w:szCs w:val="20"/>
        </w:rPr>
        <w:t xml:space="preserve"> elnevezéssel is jelölni.</w:t>
      </w:r>
    </w:p>
    <w:p w:rsidR="009905B9" w:rsidRDefault="006C5F9C" w:rsidP="006C5F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9905B9">
        <w:rPr>
          <w:color w:val="222222"/>
          <w:sz w:val="20"/>
          <w:szCs w:val="20"/>
        </w:rPr>
        <w:t xml:space="preserve"> Azokat a szereket, </w:t>
      </w:r>
      <w:r w:rsidRPr="009905B9">
        <w:rPr>
          <w:b/>
          <w:color w:val="222222"/>
          <w:sz w:val="20"/>
          <w:szCs w:val="20"/>
        </w:rPr>
        <w:t>amelyek érintkezés útján hatnak</w:t>
      </w:r>
      <w:r w:rsidR="001E3D6C">
        <w:rPr>
          <w:b/>
          <w:color w:val="222222"/>
          <w:sz w:val="20"/>
          <w:szCs w:val="20"/>
        </w:rPr>
        <w:t>/dotzkom pôsobia/</w:t>
      </w:r>
      <w:r w:rsidRPr="009905B9">
        <w:rPr>
          <w:color w:val="222222"/>
          <w:sz w:val="20"/>
          <w:szCs w:val="20"/>
        </w:rPr>
        <w:t>, </w:t>
      </w:r>
      <w:r w:rsidRPr="009905B9">
        <w:rPr>
          <w:rStyle w:val="Emphasis"/>
          <w:color w:val="222222"/>
          <w:sz w:val="20"/>
          <w:szCs w:val="20"/>
          <w:bdr w:val="none" w:sz="0" w:space="0" w:color="auto" w:frame="1"/>
        </w:rPr>
        <w:t>kontakt hatásúaknak</w:t>
      </w:r>
      <w:r w:rsidR="001E3D6C">
        <w:rPr>
          <w:rStyle w:val="Emphasis"/>
          <w:color w:val="222222"/>
          <w:sz w:val="20"/>
          <w:szCs w:val="20"/>
          <w:bdr w:val="none" w:sz="0" w:space="0" w:color="auto" w:frame="1"/>
        </w:rPr>
        <w:t xml:space="preserve"> /</w:t>
      </w:r>
      <w:r w:rsidR="001E3D6C" w:rsidRPr="001E3D6C">
        <w:rPr>
          <w:rStyle w:val="Emphasis"/>
          <w:b/>
          <w:color w:val="222222"/>
          <w:sz w:val="20"/>
          <w:szCs w:val="20"/>
          <w:bdr w:val="none" w:sz="0" w:space="0" w:color="auto" w:frame="1"/>
        </w:rPr>
        <w:t>kontaktné/</w:t>
      </w:r>
      <w:r w:rsidRPr="009905B9">
        <w:rPr>
          <w:rStyle w:val="Emphasis"/>
          <w:color w:val="222222"/>
          <w:sz w:val="20"/>
          <w:szCs w:val="20"/>
          <w:bdr w:val="none" w:sz="0" w:space="0" w:color="auto" w:frame="1"/>
        </w:rPr>
        <w:t> </w:t>
      </w:r>
      <w:r w:rsidRPr="009905B9">
        <w:rPr>
          <w:color w:val="222222"/>
          <w:sz w:val="20"/>
          <w:szCs w:val="20"/>
        </w:rPr>
        <w:t xml:space="preserve">nevezzük. </w:t>
      </w:r>
    </w:p>
    <w:p w:rsidR="007E3D76" w:rsidRDefault="006C5F9C" w:rsidP="006C5F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9905B9">
        <w:rPr>
          <w:color w:val="222222"/>
          <w:sz w:val="20"/>
          <w:szCs w:val="20"/>
        </w:rPr>
        <w:t xml:space="preserve">Ha a peszticid </w:t>
      </w:r>
      <w:r w:rsidRPr="009905B9">
        <w:rPr>
          <w:b/>
          <w:color w:val="222222"/>
          <w:sz w:val="20"/>
          <w:szCs w:val="20"/>
        </w:rPr>
        <w:t>a növény le</w:t>
      </w:r>
      <w:r w:rsidRPr="009905B9">
        <w:rPr>
          <w:color w:val="222222"/>
          <w:sz w:val="20"/>
          <w:szCs w:val="20"/>
        </w:rPr>
        <w:t>velébe, de onnan nem vándorol tovább, </w:t>
      </w:r>
      <w:r w:rsidRPr="009905B9">
        <w:rPr>
          <w:rStyle w:val="Emphasis"/>
          <w:color w:val="222222"/>
          <w:sz w:val="20"/>
          <w:szCs w:val="20"/>
          <w:bdr w:val="none" w:sz="0" w:space="0" w:color="auto" w:frame="1"/>
        </w:rPr>
        <w:t>mély hatású </w:t>
      </w:r>
      <w:r w:rsidRPr="009905B9">
        <w:rPr>
          <w:color w:val="222222"/>
          <w:sz w:val="20"/>
          <w:szCs w:val="20"/>
        </w:rPr>
        <w:t>szerről</w:t>
      </w:r>
      <w:r w:rsidR="001E3D6C">
        <w:rPr>
          <w:color w:val="222222"/>
          <w:sz w:val="20"/>
          <w:szCs w:val="20"/>
        </w:rPr>
        <w:t xml:space="preserve"> /</w:t>
      </w:r>
      <w:r w:rsidR="001E3D6C" w:rsidRPr="001E3D6C">
        <w:rPr>
          <w:b/>
          <w:color w:val="222222"/>
          <w:sz w:val="20"/>
          <w:szCs w:val="20"/>
        </w:rPr>
        <w:t>hĺbkové/</w:t>
      </w:r>
      <w:r w:rsidRPr="009905B9">
        <w:rPr>
          <w:color w:val="222222"/>
          <w:sz w:val="20"/>
          <w:szCs w:val="20"/>
        </w:rPr>
        <w:t xml:space="preserve"> beszélünk, ezek az ún. </w:t>
      </w:r>
      <w:r w:rsidRPr="009905B9">
        <w:rPr>
          <w:rStyle w:val="Emphasis"/>
          <w:color w:val="222222"/>
          <w:sz w:val="20"/>
          <w:szCs w:val="20"/>
          <w:bdr w:val="none" w:sz="0" w:space="0" w:color="auto" w:frame="1"/>
        </w:rPr>
        <w:t>lokoszisztemikus </w:t>
      </w:r>
      <w:r w:rsidRPr="009905B9">
        <w:rPr>
          <w:color w:val="222222"/>
          <w:sz w:val="20"/>
          <w:szCs w:val="20"/>
        </w:rPr>
        <w:t xml:space="preserve">szerek. </w:t>
      </w:r>
    </w:p>
    <w:p w:rsidR="006C5F9C" w:rsidRPr="009905B9" w:rsidRDefault="006C5F9C" w:rsidP="006C5F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9905B9">
        <w:rPr>
          <w:color w:val="222222"/>
          <w:sz w:val="20"/>
          <w:szCs w:val="20"/>
        </w:rPr>
        <w:t xml:space="preserve">A </w:t>
      </w:r>
      <w:r w:rsidRPr="007E3D76">
        <w:rPr>
          <w:b/>
          <w:color w:val="222222"/>
          <w:sz w:val="20"/>
          <w:szCs w:val="20"/>
        </w:rPr>
        <w:t>felszívódó szerek</w:t>
      </w:r>
      <w:r w:rsidRPr="009905B9">
        <w:rPr>
          <w:color w:val="222222"/>
          <w:sz w:val="20"/>
          <w:szCs w:val="20"/>
        </w:rPr>
        <w:t xml:space="preserve"> másik csoportját azok képezik, amelyek miután felszívódtak a növény szervezetébe, tovább is vándorolnak a felszívódás helyéről, ezeket </w:t>
      </w:r>
      <w:r w:rsidRPr="007E3D76">
        <w:rPr>
          <w:rStyle w:val="Emphasis"/>
          <w:b/>
          <w:color w:val="222222"/>
          <w:sz w:val="20"/>
          <w:szCs w:val="20"/>
          <w:bdr w:val="none" w:sz="0" w:space="0" w:color="auto" w:frame="1"/>
        </w:rPr>
        <w:t>transzlokálódó szisztemikus</w:t>
      </w:r>
      <w:r w:rsidR="001E3D6C">
        <w:rPr>
          <w:rStyle w:val="Emphasis"/>
          <w:b/>
          <w:color w:val="222222"/>
          <w:sz w:val="20"/>
          <w:szCs w:val="20"/>
          <w:bdr w:val="none" w:sz="0" w:space="0" w:color="auto" w:frame="1"/>
        </w:rPr>
        <w:t>/ systematické/</w:t>
      </w:r>
      <w:r w:rsidRPr="007E3D76">
        <w:rPr>
          <w:b/>
          <w:color w:val="222222"/>
          <w:sz w:val="20"/>
          <w:szCs w:val="20"/>
        </w:rPr>
        <w:t>szereknek nevezzük</w:t>
      </w:r>
      <w:r w:rsidRPr="009905B9">
        <w:rPr>
          <w:color w:val="222222"/>
          <w:sz w:val="20"/>
          <w:szCs w:val="20"/>
        </w:rPr>
        <w:t>. Sok esetben csak szisztemikusnak nevezzük ő</w:t>
      </w:r>
      <w:r w:rsidR="003317A0" w:rsidRPr="009905B9">
        <w:rPr>
          <w:b/>
          <w:color w:val="222222"/>
          <w:sz w:val="20"/>
          <w:szCs w:val="20"/>
        </w:rPr>
        <w:t xml:space="preserve">felszívódik </w:t>
      </w:r>
      <w:r w:rsidRPr="009905B9">
        <w:rPr>
          <w:color w:val="222222"/>
          <w:sz w:val="20"/>
          <w:szCs w:val="20"/>
        </w:rPr>
        <w:t>ket. Használatuk azért is gazdaságos, mert miután felszívódtak, nincsenek kitéve az időjárási viszontagságoknak. A szívó rovar kártevők ellen igazán hatásos védekezést nyújtanak. A növény új hajtásaiba is eljutnak. Elpusztítják a permetlé számára nehezen megközelíthető helyeken tartózkodó élőlényeket is.</w:t>
      </w:r>
    </w:p>
    <w:p w:rsidR="006C5F9C" w:rsidRPr="009905B9" w:rsidRDefault="00445893" w:rsidP="00067621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Gyomírtó szerek</w:t>
      </w:r>
      <w:r w:rsidR="001E3D6C">
        <w:rPr>
          <w:b/>
          <w:sz w:val="20"/>
          <w:szCs w:val="20"/>
          <w:lang w:val="hu-HU"/>
        </w:rPr>
        <w:t xml:space="preserve"> /herbicídy/</w:t>
      </w:r>
      <w:r>
        <w:rPr>
          <w:b/>
          <w:sz w:val="20"/>
          <w:szCs w:val="20"/>
          <w:lang w:val="hu-HU"/>
        </w:rPr>
        <w:t xml:space="preserve"> </w:t>
      </w:r>
      <w:r w:rsidRPr="00FE2DFD">
        <w:rPr>
          <w:b/>
          <w:sz w:val="20"/>
          <w:szCs w:val="20"/>
          <w:lang w:val="hu-HU"/>
        </w:rPr>
        <w:t>– totális hatásúak</w:t>
      </w:r>
      <w:r w:rsidR="001E3D6C">
        <w:rPr>
          <w:b/>
          <w:sz w:val="20"/>
          <w:szCs w:val="20"/>
          <w:lang w:val="hu-HU"/>
        </w:rPr>
        <w:t>/totálne/</w:t>
      </w:r>
      <w:r w:rsidRPr="00445893">
        <w:rPr>
          <w:sz w:val="20"/>
          <w:szCs w:val="20"/>
          <w:lang w:val="hu-HU"/>
        </w:rPr>
        <w:t xml:space="preserve"> –minden növényt kiírtanak.</w:t>
      </w:r>
      <w:r w:rsidR="00057478">
        <w:rPr>
          <w:sz w:val="20"/>
          <w:szCs w:val="20"/>
          <w:lang w:val="hu-HU"/>
        </w:rPr>
        <w:t>/Glyfogan,Kaput Green/</w:t>
      </w:r>
    </w:p>
    <w:p w:rsidR="00067621" w:rsidRPr="00FE2DFD" w:rsidRDefault="00FE2DFD" w:rsidP="00067621">
      <w:pPr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 xml:space="preserve">                             -  szelektívhatásúak</w:t>
      </w:r>
      <w:r w:rsidR="001E3D6C">
        <w:rPr>
          <w:b/>
          <w:sz w:val="20"/>
          <w:szCs w:val="20"/>
          <w:lang w:val="hu-HU"/>
        </w:rPr>
        <w:t>/selektívne/</w:t>
      </w:r>
      <w:r>
        <w:rPr>
          <w:b/>
          <w:sz w:val="20"/>
          <w:szCs w:val="20"/>
          <w:lang w:val="hu-HU"/>
        </w:rPr>
        <w:t xml:space="preserve"> – </w:t>
      </w:r>
      <w:r w:rsidRPr="00FE2DFD">
        <w:rPr>
          <w:sz w:val="20"/>
          <w:szCs w:val="20"/>
          <w:lang w:val="hu-HU"/>
        </w:rPr>
        <w:t>csak bizonyos ,nem kívánt növényeket írtja ki</w:t>
      </w:r>
      <w:r w:rsidR="00057478">
        <w:rPr>
          <w:sz w:val="20"/>
          <w:szCs w:val="20"/>
          <w:lang w:val="hu-HU"/>
        </w:rPr>
        <w:t>/Agilk,Bofix/</w:t>
      </w:r>
    </w:p>
    <w:p w:rsidR="00FE2DFD" w:rsidRDefault="00FE2DFD" w:rsidP="00067621">
      <w:pPr>
        <w:rPr>
          <w:b/>
          <w:sz w:val="20"/>
          <w:szCs w:val="20"/>
          <w:lang w:val="hu-HU"/>
        </w:rPr>
      </w:pPr>
    </w:p>
    <w:p w:rsidR="008B5621" w:rsidRPr="001E3D6C" w:rsidRDefault="008B5621" w:rsidP="008B5621">
      <w:pPr>
        <w:pStyle w:val="NormalWeb"/>
        <w:shd w:val="clear" w:color="auto" w:fill="FFFFFF"/>
        <w:spacing w:before="0" w:beforeAutospacing="0"/>
        <w:jc w:val="both"/>
        <w:rPr>
          <w:b/>
          <w:sz w:val="20"/>
          <w:szCs w:val="20"/>
        </w:rPr>
      </w:pPr>
      <w:r w:rsidRPr="001E3D6C">
        <w:rPr>
          <w:b/>
          <w:sz w:val="20"/>
          <w:szCs w:val="20"/>
        </w:rPr>
        <w:t>A vegyszeres védekezést a vegyszer kijuttatásának idejét tekintve három csoportba sorolhatjuk:</w:t>
      </w:r>
    </w:p>
    <w:p w:rsidR="008B5621" w:rsidRPr="00FA1D22" w:rsidRDefault="008B5621" w:rsidP="008B5621">
      <w:pPr>
        <w:pStyle w:val="NormalWeb"/>
        <w:shd w:val="clear" w:color="auto" w:fill="FFFFFF"/>
        <w:spacing w:before="0" w:beforeAutospacing="0"/>
        <w:jc w:val="both"/>
        <w:rPr>
          <w:color w:val="52595E"/>
          <w:sz w:val="20"/>
          <w:szCs w:val="20"/>
        </w:rPr>
      </w:pPr>
      <w:r w:rsidRPr="00FA1D22">
        <w:rPr>
          <w:rStyle w:val="Strong"/>
          <w:color w:val="52595E"/>
          <w:sz w:val="20"/>
          <w:szCs w:val="20"/>
        </w:rPr>
        <w:t>Presowing kezelés</w:t>
      </w:r>
      <w:r w:rsidRPr="00FA1D22">
        <w:rPr>
          <w:color w:val="52595E"/>
          <w:sz w:val="20"/>
          <w:szCs w:val="20"/>
        </w:rPr>
        <w:t>: a presowing gyomirtás lényege, hogy még vetés előtt juttatjuk ki a gyomirtó szert, amely a talajban fogja kifejteni hatását, a csírázó gyomokat semmisíti meg.</w:t>
      </w:r>
      <w:r w:rsidR="00FA1D22">
        <w:rPr>
          <w:color w:val="52595E"/>
          <w:sz w:val="20"/>
          <w:szCs w:val="20"/>
        </w:rPr>
        <w:t xml:space="preserve"> </w:t>
      </w:r>
      <w:r w:rsidRPr="00FA1D22">
        <w:rPr>
          <w:color w:val="52595E"/>
          <w:sz w:val="20"/>
          <w:szCs w:val="20"/>
        </w:rPr>
        <w:t>Mikre kell odafigyelni presowing kezelés alkalmazásakor?</w:t>
      </w:r>
    </w:p>
    <w:p w:rsidR="008B5621" w:rsidRPr="00FA1D22" w:rsidRDefault="008B5621" w:rsidP="008B5621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a vegyszert vetés előtt legkésőbb 4-6 nappal ki kell juttatni a termőföldre, későbbi kijuttatás esetén akár a kukoricamagok csírázását is akadályozhatja,</w:t>
      </w:r>
    </w:p>
    <w:p w:rsidR="008B5621" w:rsidRPr="00FA1D22" w:rsidRDefault="008B5621" w:rsidP="008B5621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a kezelendő területen a talaj legyen kellőképpen aprómorzsás, jól elmunkált. Amennyiben rögös a talaj, a rögökben lévő gyomnövénymagok csírázását nem fogja gátolni a vegyszer, így nem lesz 100 százalékos a védelem,</w:t>
      </w:r>
    </w:p>
    <w:p w:rsidR="008B5621" w:rsidRPr="00FA1D22" w:rsidRDefault="008B5621" w:rsidP="008B5621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mivel ezek általában illékony vegyszerek, így a kijuttatást követően fél órán belül 6-8 cm-re be kell dolgozni a talajba, különben a vegyszer nem fog használni,</w:t>
      </w:r>
    </w:p>
    <w:p w:rsidR="008B5621" w:rsidRPr="00FA1D22" w:rsidRDefault="008B5621" w:rsidP="008B5621">
      <w:pPr>
        <w:numPr>
          <w:ilvl w:val="0"/>
          <w:numId w:val="1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savanyú és magas nedvességtartalmú talajokon nem fogja tudni megfelelően kifejteni a hatását.</w:t>
      </w:r>
    </w:p>
    <w:p w:rsidR="00FA1D22" w:rsidRDefault="008B5621" w:rsidP="008B5621">
      <w:pPr>
        <w:pStyle w:val="NormalWeb"/>
        <w:shd w:val="clear" w:color="auto" w:fill="FFFFFF"/>
        <w:spacing w:before="0" w:beforeAutospacing="0"/>
        <w:jc w:val="both"/>
        <w:rPr>
          <w:color w:val="52595E"/>
          <w:sz w:val="20"/>
          <w:szCs w:val="20"/>
        </w:rPr>
      </w:pPr>
      <w:r w:rsidRPr="00FA1D22">
        <w:rPr>
          <w:rStyle w:val="Strong"/>
          <w:color w:val="52595E"/>
          <w:sz w:val="20"/>
          <w:szCs w:val="20"/>
        </w:rPr>
        <w:t>Preemergens gyomirtás</w:t>
      </w:r>
      <w:r w:rsidRPr="00FA1D22">
        <w:rPr>
          <w:color w:val="52595E"/>
          <w:sz w:val="20"/>
          <w:szCs w:val="20"/>
        </w:rPr>
        <w:t xml:space="preserve">: a preemergens vegyszeres kezelés lényege abban rejlik, hogy a már elvetett területen alkalmazzuk, de akkor, amikor még a kukoricánk nem csírázott ki. A szert a talaj felszínére juttatjuk ki, de mivel ekkor a kukorica már a talajban van, nem tudjuk manuálisan a talajba keverni a szert, így a preemergens kezelések esetén a legfontosabb, </w:t>
      </w:r>
      <w:r w:rsidRPr="001E3D6C">
        <w:rPr>
          <w:b/>
          <w:color w:val="52595E"/>
          <w:sz w:val="20"/>
          <w:szCs w:val="20"/>
        </w:rPr>
        <w:t>hogy 2 héten belül legalább 20 mm csapadék</w:t>
      </w:r>
      <w:r w:rsidR="001E3D6C">
        <w:rPr>
          <w:b/>
          <w:color w:val="52595E"/>
          <w:sz w:val="20"/>
          <w:szCs w:val="20"/>
        </w:rPr>
        <w:t>/zrážky/</w:t>
      </w:r>
      <w:r w:rsidRPr="00FA1D22">
        <w:rPr>
          <w:color w:val="52595E"/>
          <w:sz w:val="20"/>
          <w:szCs w:val="20"/>
        </w:rPr>
        <w:t xml:space="preserve"> jusson a talajra, amely a hatóanyagot a talajba mossa. Van néhány kivételes hatóanyag, amely akár 3-4 hétig is képes megvárni a csapadékot, ezek előnye az is, hogy a már kikelt gyomokat is elpusztítja.</w:t>
      </w:r>
    </w:p>
    <w:p w:rsidR="008B5621" w:rsidRPr="00FA1D22" w:rsidRDefault="008B5621" w:rsidP="008B5621">
      <w:pPr>
        <w:pStyle w:val="NormalWeb"/>
        <w:shd w:val="clear" w:color="auto" w:fill="FFFFFF"/>
        <w:spacing w:before="0" w:beforeAutospacing="0"/>
        <w:jc w:val="both"/>
        <w:rPr>
          <w:color w:val="52595E"/>
          <w:sz w:val="20"/>
          <w:szCs w:val="20"/>
        </w:rPr>
      </w:pPr>
      <w:r w:rsidRPr="00FA1D22">
        <w:rPr>
          <w:rStyle w:val="Strong"/>
          <w:color w:val="52595E"/>
          <w:sz w:val="20"/>
          <w:szCs w:val="20"/>
        </w:rPr>
        <w:t>Posztemergens gyomirtás</w:t>
      </w:r>
      <w:r w:rsidRPr="00FA1D22">
        <w:rPr>
          <w:color w:val="52595E"/>
          <w:sz w:val="20"/>
          <w:szCs w:val="20"/>
        </w:rPr>
        <w:t>: a posztemergens gyomirtást rendszerint akkor használjuk, ha a presowing és a preemergens kezelések nem használtak a gyomok ellen. Posztemergens kezelést alkalmazhatunk a kukorica:</w:t>
      </w:r>
    </w:p>
    <w:p w:rsidR="008B5621" w:rsidRPr="00FA1D22" w:rsidRDefault="008B5621" w:rsidP="008B5621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szögcsíra állapotától 2-3 leveles állapotáig – korai poszt,</w:t>
      </w:r>
    </w:p>
    <w:p w:rsidR="008B5621" w:rsidRPr="00FA1D22" w:rsidRDefault="008B5621" w:rsidP="008B5621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3-5 leveles állapotáig – klasszikus poszt,</w:t>
      </w:r>
    </w:p>
    <w:p w:rsidR="008B5621" w:rsidRPr="00FA1D22" w:rsidRDefault="008B5621" w:rsidP="008B5621">
      <w:pPr>
        <w:numPr>
          <w:ilvl w:val="0"/>
          <w:numId w:val="2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5-7 leveles állapotáig – kései poszt.</w:t>
      </w:r>
    </w:p>
    <w:p w:rsidR="008B5621" w:rsidRPr="00FA1D22" w:rsidRDefault="008B5621" w:rsidP="008B5621">
      <w:pPr>
        <w:pStyle w:val="NormalWeb"/>
        <w:shd w:val="clear" w:color="auto" w:fill="FFFFFF"/>
        <w:spacing w:before="0" w:beforeAutospacing="0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Posztemergens gyomirtás esetén nagyon fontos, hogy biztosak legyünk abban, milyen gyomok vannak a kukoricásunkban és célzottan próbáljuk irtani azokat a számukra megfelelő vegyszerrel. Magról kelő gyomnövények leginkább érzékenyek a vegyszerekre:</w:t>
      </w:r>
    </w:p>
    <w:p w:rsidR="008B5621" w:rsidRPr="00FA1D22" w:rsidRDefault="008B5621" w:rsidP="008B5621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egyszikűek</w:t>
      </w:r>
      <w:r w:rsidR="001E3D6C">
        <w:rPr>
          <w:color w:val="52595E"/>
          <w:sz w:val="20"/>
          <w:szCs w:val="20"/>
        </w:rPr>
        <w:t>/jednoklíčne/</w:t>
      </w:r>
      <w:r w:rsidRPr="00FA1D22">
        <w:rPr>
          <w:color w:val="52595E"/>
          <w:sz w:val="20"/>
          <w:szCs w:val="20"/>
        </w:rPr>
        <w:t xml:space="preserve"> – 2-3 leveles állapot,</w:t>
      </w:r>
    </w:p>
    <w:p w:rsidR="008B5621" w:rsidRPr="00FA1D22" w:rsidRDefault="008B5621" w:rsidP="008B5621">
      <w:pPr>
        <w:numPr>
          <w:ilvl w:val="0"/>
          <w:numId w:val="3"/>
        </w:numPr>
        <w:shd w:val="clear" w:color="auto" w:fill="FFFFFF"/>
        <w:spacing w:before="100" w:beforeAutospacing="1"/>
        <w:jc w:val="both"/>
        <w:rPr>
          <w:color w:val="52595E"/>
          <w:sz w:val="20"/>
          <w:szCs w:val="20"/>
        </w:rPr>
      </w:pPr>
      <w:r w:rsidRPr="00FA1D22">
        <w:rPr>
          <w:color w:val="52595E"/>
          <w:sz w:val="20"/>
          <w:szCs w:val="20"/>
        </w:rPr>
        <w:t>kétszikűek</w:t>
      </w:r>
      <w:r w:rsidR="001E3D6C">
        <w:rPr>
          <w:color w:val="52595E"/>
          <w:sz w:val="20"/>
          <w:szCs w:val="20"/>
        </w:rPr>
        <w:t>/dvojklíčne/</w:t>
      </w:r>
      <w:r w:rsidRPr="00FA1D22">
        <w:rPr>
          <w:color w:val="52595E"/>
          <w:sz w:val="20"/>
          <w:szCs w:val="20"/>
        </w:rPr>
        <w:t xml:space="preserve"> – 2-4 leveles állapot.</w:t>
      </w:r>
    </w:p>
    <w:p w:rsidR="008B5621" w:rsidRDefault="008B5621" w:rsidP="008B5621">
      <w:pPr>
        <w:shd w:val="clear" w:color="auto" w:fill="FFFFFF"/>
        <w:rPr>
          <w:rFonts w:ascii="Arial" w:hAnsi="Arial" w:cs="Arial"/>
          <w:color w:val="52595E"/>
        </w:rPr>
      </w:pPr>
      <w:r>
        <w:rPr>
          <w:rFonts w:ascii="Arial" w:hAnsi="Arial" w:cs="Arial"/>
          <w:noProof/>
          <w:color w:val="7BAD4D"/>
          <w:lang w:val="hu-HU" w:eastAsia="hu-HU"/>
        </w:rPr>
        <w:drawing>
          <wp:inline distT="0" distB="0" distL="0" distR="0">
            <wp:extent cx="9525" cy="9525"/>
            <wp:effectExtent l="0" t="0" r="0" b="0"/>
            <wp:docPr id="1" name="Picture 1" descr="Share Butt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re Butt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621" w:rsidRDefault="008B5621" w:rsidP="00067621">
      <w:pPr>
        <w:rPr>
          <w:b/>
          <w:sz w:val="20"/>
          <w:szCs w:val="20"/>
          <w:lang w:val="hu-HU"/>
        </w:rPr>
      </w:pPr>
    </w:p>
    <w:p w:rsidR="008B5621" w:rsidRDefault="008B5621" w:rsidP="00067621">
      <w:pPr>
        <w:rPr>
          <w:b/>
          <w:sz w:val="20"/>
          <w:szCs w:val="20"/>
          <w:lang w:val="hu-HU"/>
        </w:rPr>
      </w:pPr>
    </w:p>
    <w:p w:rsidR="00FA1D22" w:rsidRDefault="00FA1D22" w:rsidP="00067621">
      <w:pPr>
        <w:rPr>
          <w:b/>
          <w:sz w:val="20"/>
          <w:szCs w:val="20"/>
          <w:lang w:val="hu-HU"/>
        </w:rPr>
      </w:pPr>
    </w:p>
    <w:p w:rsidR="00FA1D22" w:rsidRDefault="00FA1D22" w:rsidP="00067621">
      <w:pPr>
        <w:rPr>
          <w:b/>
          <w:sz w:val="20"/>
          <w:szCs w:val="20"/>
          <w:lang w:val="hu-HU"/>
        </w:rPr>
      </w:pPr>
    </w:p>
    <w:p w:rsidR="00067621" w:rsidRDefault="002C6265" w:rsidP="00067621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Feladat!!!</w:t>
      </w: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2C6265" w:rsidP="00067621">
      <w:pPr>
        <w:rPr>
          <w:b/>
          <w:sz w:val="20"/>
          <w:szCs w:val="20"/>
        </w:rPr>
      </w:pPr>
      <w:r>
        <w:rPr>
          <w:b/>
          <w:sz w:val="20"/>
          <w:szCs w:val="20"/>
          <w:lang w:val="hu-HU"/>
        </w:rPr>
        <w:t xml:space="preserve">1.Soroljátok fel a közvetlen </w:t>
      </w:r>
      <w:r w:rsidRPr="009905B9">
        <w:rPr>
          <w:b/>
          <w:sz w:val="20"/>
          <w:szCs w:val="20"/>
        </w:rPr>
        <w:t>növényvédelem</w:t>
      </w:r>
      <w:r>
        <w:rPr>
          <w:b/>
          <w:sz w:val="20"/>
          <w:szCs w:val="20"/>
        </w:rPr>
        <w:t>i módszereket</w:t>
      </w:r>
    </w:p>
    <w:p w:rsidR="002C6265" w:rsidRDefault="002C6265" w:rsidP="00067621">
      <w:pPr>
        <w:rPr>
          <w:b/>
          <w:sz w:val="20"/>
          <w:szCs w:val="20"/>
        </w:rPr>
      </w:pPr>
    </w:p>
    <w:p w:rsidR="00445893" w:rsidRPr="00A57564" w:rsidRDefault="002C6265" w:rsidP="00445893">
      <w:pPr>
        <w:rPr>
          <w:sz w:val="20"/>
          <w:szCs w:val="20"/>
          <w:lang w:val="hu-HU"/>
        </w:rPr>
      </w:pPr>
      <w:r>
        <w:rPr>
          <w:b/>
          <w:sz w:val="20"/>
          <w:szCs w:val="20"/>
        </w:rPr>
        <w:t xml:space="preserve">2. Az internet segítségével írjatok le egy </w:t>
      </w:r>
      <w:r>
        <w:rPr>
          <w:rStyle w:val="tr"/>
          <w:b/>
          <w:sz w:val="20"/>
          <w:szCs w:val="20"/>
          <w:shd w:val="clear" w:color="auto" w:fill="FFFFFF"/>
        </w:rPr>
        <w:t>i</w:t>
      </w:r>
      <w:r w:rsidRPr="009905B9">
        <w:rPr>
          <w:rStyle w:val="tr"/>
          <w:b/>
          <w:sz w:val="20"/>
          <w:szCs w:val="20"/>
          <w:shd w:val="clear" w:color="auto" w:fill="FFFFFF"/>
        </w:rPr>
        <w:t>nszekticide</w:t>
      </w:r>
      <w:r>
        <w:rPr>
          <w:rStyle w:val="tr"/>
          <w:sz w:val="20"/>
          <w:szCs w:val="20"/>
          <w:shd w:val="clear" w:color="auto" w:fill="FFFFFF"/>
        </w:rPr>
        <w:t>t,</w:t>
      </w:r>
      <w:r>
        <w:rPr>
          <w:rStyle w:val="tr"/>
          <w:b/>
          <w:sz w:val="20"/>
          <w:szCs w:val="20"/>
          <w:shd w:val="clear" w:color="auto" w:fill="FFFFFF"/>
        </w:rPr>
        <w:t>f</w:t>
      </w:r>
      <w:r w:rsidRPr="009905B9">
        <w:rPr>
          <w:rStyle w:val="tr"/>
          <w:b/>
          <w:sz w:val="20"/>
          <w:szCs w:val="20"/>
          <w:shd w:val="clear" w:color="auto" w:fill="FFFFFF"/>
        </w:rPr>
        <w:t>ungicid</w:t>
      </w:r>
      <w:r>
        <w:rPr>
          <w:rStyle w:val="tr"/>
          <w:b/>
          <w:sz w:val="20"/>
          <w:szCs w:val="20"/>
          <w:shd w:val="clear" w:color="auto" w:fill="FFFFFF"/>
        </w:rPr>
        <w:t>et</w:t>
      </w:r>
      <w:r>
        <w:rPr>
          <w:rStyle w:val="tr"/>
          <w:sz w:val="20"/>
          <w:szCs w:val="20"/>
          <w:shd w:val="clear" w:color="auto" w:fill="FFFFFF"/>
        </w:rPr>
        <w:t xml:space="preserve">, </w:t>
      </w:r>
      <w:r>
        <w:rPr>
          <w:rStyle w:val="tr"/>
          <w:b/>
          <w:sz w:val="20"/>
          <w:szCs w:val="20"/>
          <w:shd w:val="clear" w:color="auto" w:fill="FFFFFF"/>
        </w:rPr>
        <w:t>h</w:t>
      </w:r>
      <w:r w:rsidRPr="009905B9">
        <w:rPr>
          <w:rStyle w:val="tr"/>
          <w:b/>
          <w:sz w:val="20"/>
          <w:szCs w:val="20"/>
          <w:shd w:val="clear" w:color="auto" w:fill="FFFFFF"/>
        </w:rPr>
        <w:t>erbicide</w:t>
      </w:r>
      <w:r>
        <w:rPr>
          <w:rStyle w:val="tr"/>
          <w:b/>
          <w:sz w:val="20"/>
          <w:szCs w:val="20"/>
          <w:shd w:val="clear" w:color="auto" w:fill="FFFFFF"/>
        </w:rPr>
        <w:t xml:space="preserve">t – </w:t>
      </w:r>
      <w:r w:rsidRPr="002C6265">
        <w:rPr>
          <w:rStyle w:val="tr"/>
          <w:b/>
          <w:sz w:val="20"/>
          <w:szCs w:val="20"/>
          <w:shd w:val="clear" w:color="auto" w:fill="FFFFFF"/>
        </w:rPr>
        <w:t xml:space="preserve">a </w:t>
      </w:r>
      <w:r w:rsidRPr="002C6265">
        <w:rPr>
          <w:b/>
          <w:color w:val="222222"/>
          <w:sz w:val="20"/>
          <w:szCs w:val="20"/>
        </w:rPr>
        <w:t xml:space="preserve"> készítmény</w:t>
      </w:r>
      <w:r>
        <w:rPr>
          <w:b/>
          <w:color w:val="222222"/>
          <w:sz w:val="20"/>
          <w:szCs w:val="20"/>
        </w:rPr>
        <w:t xml:space="preserve"> névét, hatásmodjukat,</w:t>
      </w:r>
      <w:r w:rsidR="00A57564">
        <w:rPr>
          <w:b/>
          <w:color w:val="222222"/>
          <w:sz w:val="20"/>
          <w:szCs w:val="20"/>
        </w:rPr>
        <w:t xml:space="preserve"> milyen </w:t>
      </w:r>
      <w:r w:rsidR="003317A0">
        <w:rPr>
          <w:b/>
          <w:color w:val="222222"/>
          <w:sz w:val="20"/>
          <w:szCs w:val="20"/>
        </w:rPr>
        <w:t xml:space="preserve"> növénynél és </w:t>
      </w:r>
      <w:r>
        <w:rPr>
          <w:b/>
          <w:color w:val="222222"/>
          <w:sz w:val="20"/>
          <w:szCs w:val="20"/>
        </w:rPr>
        <w:t xml:space="preserve"> kórokozóra </w:t>
      </w:r>
      <w:r w:rsidR="00A57564">
        <w:rPr>
          <w:b/>
          <w:color w:val="222222"/>
          <w:sz w:val="20"/>
          <w:szCs w:val="20"/>
        </w:rPr>
        <w:t>használjuk</w:t>
      </w:r>
      <w:r w:rsidR="00445893">
        <w:rPr>
          <w:b/>
          <w:color w:val="222222"/>
          <w:sz w:val="20"/>
          <w:szCs w:val="20"/>
        </w:rPr>
        <w:t xml:space="preserve"> </w:t>
      </w:r>
      <w:r w:rsidR="00445893">
        <w:rPr>
          <w:sz w:val="20"/>
          <w:szCs w:val="20"/>
          <w:lang w:val="hu-HU"/>
        </w:rPr>
        <w:t>/www.syngenta.hu/</w:t>
      </w:r>
    </w:p>
    <w:p w:rsidR="00067621" w:rsidRPr="002C6265" w:rsidRDefault="00067621" w:rsidP="002C6265">
      <w:pPr>
        <w:rPr>
          <w:sz w:val="20"/>
          <w:szCs w:val="20"/>
          <w:shd w:val="clear" w:color="auto" w:fill="FFFFFF"/>
        </w:rPr>
      </w:pPr>
    </w:p>
    <w:p w:rsidR="00A57564" w:rsidRPr="003317A0" w:rsidRDefault="0017010F" w:rsidP="003317A0">
      <w:pPr>
        <w:spacing w:after="150"/>
        <w:outlineLvl w:val="1"/>
        <w:rPr>
          <w:b/>
          <w:color w:val="212121"/>
          <w:sz w:val="20"/>
          <w:szCs w:val="20"/>
        </w:rPr>
      </w:pPr>
      <w:r w:rsidRPr="003317A0">
        <w:rPr>
          <w:b/>
          <w:sz w:val="20"/>
          <w:szCs w:val="20"/>
          <w:lang w:val="hu-HU"/>
        </w:rPr>
        <w:t>pl.</w:t>
      </w:r>
      <w:r w:rsidR="00A57564" w:rsidRPr="003317A0">
        <w:rPr>
          <w:b/>
          <w:sz w:val="20"/>
          <w:szCs w:val="20"/>
          <w:lang w:val="hu-HU"/>
        </w:rPr>
        <w:t xml:space="preserve"> </w:t>
      </w:r>
      <w:r w:rsidR="00A57564" w:rsidRPr="003317A0">
        <w:rPr>
          <w:b/>
          <w:color w:val="212121"/>
          <w:sz w:val="20"/>
          <w:szCs w:val="20"/>
        </w:rPr>
        <w:t>Bravo 500, gombaölő</w:t>
      </w:r>
      <w:r w:rsidR="003317A0">
        <w:rPr>
          <w:b/>
          <w:color w:val="212121"/>
          <w:sz w:val="20"/>
          <w:szCs w:val="20"/>
        </w:rPr>
        <w:t xml:space="preserve"> szer</w:t>
      </w:r>
      <w:r w:rsidR="00A57564" w:rsidRPr="003317A0">
        <w:rPr>
          <w:b/>
          <w:bCs/>
          <w:caps/>
          <w:color w:val="212121"/>
          <w:sz w:val="20"/>
          <w:szCs w:val="20"/>
          <w:lang w:val="hu-HU" w:eastAsia="hu-HU"/>
        </w:rPr>
        <w:t xml:space="preserve"> </w:t>
      </w:r>
      <w:r w:rsidR="003317A0" w:rsidRPr="003317A0">
        <w:rPr>
          <w:b/>
          <w:bCs/>
          <w:caps/>
          <w:color w:val="212121"/>
          <w:sz w:val="20"/>
          <w:szCs w:val="20"/>
          <w:lang w:val="hu-HU" w:eastAsia="hu-HU"/>
        </w:rPr>
        <w:t xml:space="preserve"> </w:t>
      </w:r>
      <w:r w:rsidR="00A57564" w:rsidRPr="003317A0">
        <w:rPr>
          <w:b/>
          <w:bCs/>
          <w:caps/>
          <w:color w:val="212121"/>
          <w:sz w:val="20"/>
          <w:szCs w:val="20"/>
          <w:lang w:val="hu-HU" w:eastAsia="hu-HU"/>
        </w:rPr>
        <w:t>,</w:t>
      </w:r>
      <w:r w:rsidR="003317A0" w:rsidRPr="003317A0">
        <w:rPr>
          <w:b/>
          <w:color w:val="222222"/>
          <w:sz w:val="20"/>
          <w:szCs w:val="20"/>
        </w:rPr>
        <w:t xml:space="preserve"> felszívód</w:t>
      </w:r>
      <w:r w:rsidR="003317A0">
        <w:rPr>
          <w:b/>
          <w:color w:val="212121"/>
          <w:sz w:val="20"/>
          <w:szCs w:val="20"/>
        </w:rPr>
        <w:t xml:space="preserve">ó </w:t>
      </w:r>
      <w:r w:rsidR="003317A0" w:rsidRPr="003317A0">
        <w:rPr>
          <w:b/>
          <w:color w:val="212121"/>
          <w:sz w:val="20"/>
          <w:szCs w:val="20"/>
        </w:rPr>
        <w:t>szer</w:t>
      </w:r>
      <w:r w:rsidR="003317A0" w:rsidRPr="003317A0">
        <w:rPr>
          <w:b/>
          <w:color w:val="222222"/>
          <w:sz w:val="20"/>
          <w:szCs w:val="20"/>
        </w:rPr>
        <w:t xml:space="preserve"> ,</w:t>
      </w:r>
      <w:r w:rsidR="003317A0" w:rsidRPr="003317A0">
        <w:rPr>
          <w:rFonts w:ascii="Arial" w:hAnsi="Arial" w:cs="Arial"/>
          <w:b/>
          <w:bCs/>
          <w:color w:val="212121"/>
          <w:sz w:val="20"/>
          <w:szCs w:val="20"/>
          <w:shd w:val="clear" w:color="auto" w:fill="FFFFFF"/>
        </w:rPr>
        <w:t xml:space="preserve"> </w:t>
      </w:r>
      <w:r w:rsidR="003317A0" w:rsidRPr="003317A0">
        <w:rPr>
          <w:bCs/>
          <w:color w:val="212121"/>
          <w:sz w:val="20"/>
          <w:szCs w:val="20"/>
          <w:shd w:val="clear" w:color="auto" w:fill="FFFFFF"/>
        </w:rPr>
        <w:t>kalászosok</w:t>
      </w:r>
      <w:r w:rsidR="003317A0" w:rsidRPr="003317A0">
        <w:rPr>
          <w:color w:val="212121"/>
          <w:sz w:val="20"/>
          <w:szCs w:val="20"/>
        </w:rPr>
        <w:t xml:space="preserve"> ,</w:t>
      </w:r>
      <w:r w:rsidR="003317A0" w:rsidRPr="003317A0">
        <w:rPr>
          <w:bCs/>
          <w:color w:val="212121"/>
          <w:sz w:val="20"/>
          <w:szCs w:val="20"/>
          <w:shd w:val="clear" w:color="auto" w:fill="FFFFFF"/>
        </w:rPr>
        <w:t xml:space="preserve"> kalász- és levélbetegségek</w:t>
      </w:r>
      <w:r w:rsidR="003317A0" w:rsidRPr="003317A0">
        <w:rPr>
          <w:color w:val="212121"/>
          <w:sz w:val="20"/>
          <w:szCs w:val="20"/>
        </w:rPr>
        <w:t xml:space="preserve"> </w:t>
      </w:r>
    </w:p>
    <w:p w:rsidR="00067621" w:rsidRPr="00FA1D22" w:rsidRDefault="00FA1D22" w:rsidP="00067621">
      <w:pPr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3. Miért fontos a csapadék a preemergens gyomírtásnál</w:t>
      </w: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Pr="001E3D6C" w:rsidRDefault="001E3D6C" w:rsidP="001E3D6C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1.</w:t>
      </w:r>
      <w:r w:rsidRPr="001E3D6C">
        <w:rPr>
          <w:b/>
          <w:sz w:val="20"/>
          <w:szCs w:val="20"/>
          <w:lang w:val="hu-HU"/>
        </w:rPr>
        <w:t>Vy</w:t>
      </w:r>
      <w:r>
        <w:rPr>
          <w:b/>
          <w:sz w:val="20"/>
          <w:szCs w:val="20"/>
          <w:lang w:val="hu-HU"/>
        </w:rPr>
        <w:t>menujte priame metó</w:t>
      </w:r>
      <w:r w:rsidRPr="001E3D6C">
        <w:rPr>
          <w:b/>
          <w:sz w:val="20"/>
          <w:szCs w:val="20"/>
          <w:lang w:val="hu-HU"/>
        </w:rPr>
        <w:t>dy ochrany rastlín</w:t>
      </w: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1E3D6C" w:rsidP="00067621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2.Pomocou internetových stránok</w:t>
      </w:r>
      <w:r w:rsidR="00616805">
        <w:rPr>
          <w:b/>
          <w:sz w:val="20"/>
          <w:szCs w:val="20"/>
          <w:lang w:val="hu-HU"/>
        </w:rPr>
        <w:t xml:space="preserve"> napíšte príklady na insekticíd,fungicíd a herbicíd/ stačí z každého jeden/  - meno pípravku, spôsob účinku, a na akého škodlivého činiteľa pôsobí a v akej kultúrnej rastline</w:t>
      </w:r>
    </w:p>
    <w:p w:rsidR="00616805" w:rsidRPr="00A57564" w:rsidRDefault="00616805" w:rsidP="00616805">
      <w:pPr>
        <w:rPr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/</w:t>
      </w:r>
      <w:r w:rsidRPr="00616805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www.syngenta.sk/</w:t>
      </w: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616805" w:rsidP="00067621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3.Napíšte prečo sú dôležité zrážky pri preemergentnom postreku</w:t>
      </w: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616805" w:rsidP="00067621">
      <w:pPr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Vypracovať do 30.3.2020 a poslať</w:t>
      </w: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067621" w:rsidRDefault="00067621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067621" w:rsidRPr="00B34F87" w:rsidRDefault="00067621" w:rsidP="00067621">
      <w:pPr>
        <w:rPr>
          <w:b/>
          <w:sz w:val="28"/>
          <w:szCs w:val="28"/>
          <w:lang w:val="hu-HU"/>
        </w:rPr>
      </w:pPr>
      <w:r w:rsidRPr="00B34F87">
        <w:rPr>
          <w:b/>
          <w:sz w:val="28"/>
          <w:szCs w:val="28"/>
          <w:lang w:val="hu-HU"/>
        </w:rPr>
        <w:t>Sústava spracovania pôdy</w:t>
      </w:r>
    </w:p>
    <w:p w:rsidR="00067621" w:rsidRPr="00B34F87" w:rsidRDefault="00067621" w:rsidP="00067621">
      <w:pPr>
        <w:rPr>
          <w:sz w:val="28"/>
          <w:szCs w:val="28"/>
          <w:lang w:val="hu-HU"/>
        </w:rPr>
      </w:pPr>
      <w:r w:rsidRPr="00B34F87">
        <w:rPr>
          <w:sz w:val="28"/>
          <w:szCs w:val="28"/>
          <w:lang w:val="hu-HU"/>
        </w:rPr>
        <w:t>Talajművelési rendszer</w:t>
      </w:r>
    </w:p>
    <w:p w:rsidR="00270D8C" w:rsidRPr="00B34F87" w:rsidRDefault="00270D8C" w:rsidP="00B34F87">
      <w:pPr>
        <w:shd w:val="clear" w:color="auto" w:fill="FFFFFF"/>
        <w:jc w:val="both"/>
        <w:rPr>
          <w:sz w:val="20"/>
          <w:szCs w:val="20"/>
        </w:rPr>
      </w:pPr>
      <w:r w:rsidRPr="00B34F87">
        <w:rPr>
          <w:sz w:val="20"/>
          <w:szCs w:val="20"/>
        </w:rPr>
        <w:t>Talajművelési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rendszer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fogalma:egy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meghatározott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területen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egy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vagy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több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növény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sikeres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és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gazdaságos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termesztéséhez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szükséges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talajművelési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eljárások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összessége</w:t>
      </w:r>
      <w:r w:rsidR="00B34F87">
        <w:rPr>
          <w:sz w:val="20"/>
          <w:szCs w:val="20"/>
        </w:rPr>
        <w:t>.</w:t>
      </w:r>
      <w:r w:rsidR="00B34F87" w:rsidRP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(a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műveleti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elemek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egymást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követő</w:t>
      </w:r>
      <w:r w:rsidR="00B34F87"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sorozata</w:t>
      </w:r>
      <w:r w:rsidR="00B34F87">
        <w:rPr>
          <w:sz w:val="20"/>
          <w:szCs w:val="20"/>
        </w:rPr>
        <w:t>/.</w:t>
      </w:r>
    </w:p>
    <w:p w:rsidR="00112432" w:rsidRPr="00B34F87" w:rsidRDefault="00167187" w:rsidP="00B34F87">
      <w:pPr>
        <w:jc w:val="both"/>
        <w:rPr>
          <w:sz w:val="20"/>
          <w:szCs w:val="20"/>
          <w:lang w:val="hu-HU"/>
        </w:rPr>
      </w:pPr>
      <w:r w:rsidRPr="00167187">
        <w:rPr>
          <w:b/>
          <w:sz w:val="20"/>
          <w:szCs w:val="20"/>
          <w:lang w:val="hu-HU"/>
        </w:rPr>
        <w:t>A talajművelés feladata</w:t>
      </w:r>
      <w:r>
        <w:rPr>
          <w:sz w:val="20"/>
          <w:szCs w:val="20"/>
          <w:lang w:val="hu-HU"/>
        </w:rPr>
        <w:t xml:space="preserve">:a nővények maradványainak talajba dolgozása ,a gyomok,kártevök megsemisítése,trágyák bedolgozása a apró morzsás talajszerkezet fenntartása és felújítása,a talaj felszínének előkészítése . </w:t>
      </w:r>
    </w:p>
    <w:p w:rsidR="00112432" w:rsidRDefault="00112432" w:rsidP="00067621">
      <w:pPr>
        <w:rPr>
          <w:sz w:val="20"/>
          <w:szCs w:val="20"/>
          <w:lang w:val="hu-HU"/>
        </w:rPr>
      </w:pPr>
    </w:p>
    <w:p w:rsidR="00B34F87" w:rsidRPr="00B34F87" w:rsidRDefault="00B34F87" w:rsidP="00B34F87">
      <w:pPr>
        <w:shd w:val="clear" w:color="auto" w:fill="FFFFFF"/>
        <w:rPr>
          <w:b/>
          <w:sz w:val="20"/>
          <w:szCs w:val="20"/>
        </w:rPr>
      </w:pPr>
      <w:r w:rsidRPr="00B34F87">
        <w:rPr>
          <w:b/>
          <w:sz w:val="20"/>
          <w:szCs w:val="20"/>
        </w:rPr>
        <w:t xml:space="preserve">Talajművelési rendszer kialakítását </w:t>
      </w:r>
    </w:p>
    <w:p w:rsidR="00B34F87" w:rsidRPr="00B34F87" w:rsidRDefault="00B34F87" w:rsidP="00B34F87">
      <w:pPr>
        <w:shd w:val="clear" w:color="auto" w:fill="FFFFFF"/>
        <w:rPr>
          <w:rFonts w:ascii="Arial" w:hAnsi="Arial" w:cs="Arial"/>
          <w:b/>
          <w:sz w:val="57"/>
          <w:szCs w:val="57"/>
        </w:rPr>
      </w:pPr>
      <w:r w:rsidRPr="00B34F87">
        <w:rPr>
          <w:b/>
          <w:sz w:val="20"/>
          <w:szCs w:val="20"/>
        </w:rPr>
        <w:t>meghatározó ténye</w:t>
      </w:r>
      <w:r>
        <w:rPr>
          <w:b/>
          <w:sz w:val="20"/>
          <w:szCs w:val="20"/>
        </w:rPr>
        <w:t>zők:</w:t>
      </w:r>
    </w:p>
    <w:p w:rsidR="00B34F87" w:rsidRPr="00B34F87" w:rsidRDefault="00B34F87" w:rsidP="00B34F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34F87">
        <w:rPr>
          <w:sz w:val="20"/>
          <w:szCs w:val="20"/>
        </w:rPr>
        <w:t xml:space="preserve">növény igénye, </w:t>
      </w:r>
    </w:p>
    <w:p w:rsidR="00B34F87" w:rsidRPr="00B34F87" w:rsidRDefault="00B34F87" w:rsidP="00B34F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34F87">
        <w:rPr>
          <w:sz w:val="20"/>
          <w:szCs w:val="20"/>
        </w:rPr>
        <w:t>a termőhelyi viszonyok,</w:t>
      </w:r>
    </w:p>
    <w:p w:rsidR="00B34F87" w:rsidRPr="00B34F87" w:rsidRDefault="00B34F87" w:rsidP="00B34F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-</w:t>
      </w:r>
      <w:r w:rsidRPr="00B34F87">
        <w:rPr>
          <w:sz w:val="20"/>
          <w:szCs w:val="20"/>
        </w:rPr>
        <w:t>rendelkezésre álló erő</w:t>
      </w:r>
    </w:p>
    <w:p w:rsidR="00B34F87" w:rsidRPr="00B34F87" w:rsidRDefault="00B34F87" w:rsidP="00B34F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34F87">
        <w:rPr>
          <w:sz w:val="20"/>
          <w:szCs w:val="20"/>
        </w:rPr>
        <w:t>és munkagépek</w:t>
      </w:r>
    </w:p>
    <w:p w:rsidR="00B34F87" w:rsidRPr="00B34F87" w:rsidRDefault="00B34F87" w:rsidP="00B34F87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B34F87">
        <w:rPr>
          <w:sz w:val="20"/>
          <w:szCs w:val="20"/>
        </w:rPr>
        <w:t>talajvédelmi feladatok</w:t>
      </w:r>
    </w:p>
    <w:p w:rsidR="00112432" w:rsidRPr="00B34F87" w:rsidRDefault="00112432" w:rsidP="00067621">
      <w:pPr>
        <w:rPr>
          <w:sz w:val="20"/>
          <w:szCs w:val="20"/>
          <w:lang w:val="hu-HU"/>
        </w:rPr>
      </w:pPr>
    </w:p>
    <w:p w:rsidR="00112432" w:rsidRDefault="00167187" w:rsidP="00067621">
      <w:pPr>
        <w:rPr>
          <w:b/>
          <w:sz w:val="20"/>
          <w:szCs w:val="20"/>
        </w:rPr>
      </w:pPr>
      <w:r w:rsidRPr="00B34F87">
        <w:rPr>
          <w:b/>
          <w:sz w:val="20"/>
          <w:szCs w:val="20"/>
        </w:rPr>
        <w:t>Talajművelési rendszer</w:t>
      </w:r>
      <w:r>
        <w:rPr>
          <w:b/>
          <w:sz w:val="20"/>
          <w:szCs w:val="20"/>
        </w:rPr>
        <w:t>t  felosztjuk:</w:t>
      </w:r>
    </w:p>
    <w:p w:rsidR="00167187" w:rsidRDefault="00167187" w:rsidP="00067621">
      <w:pPr>
        <w:rPr>
          <w:b/>
          <w:sz w:val="20"/>
          <w:szCs w:val="20"/>
        </w:rPr>
      </w:pPr>
    </w:p>
    <w:p w:rsidR="00167187" w:rsidRDefault="00167187" w:rsidP="000676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a/ alapvető t</w:t>
      </w:r>
      <w:r w:rsidRPr="00B34F87">
        <w:rPr>
          <w:b/>
          <w:sz w:val="20"/>
          <w:szCs w:val="20"/>
        </w:rPr>
        <w:t>alajművelé</w:t>
      </w:r>
      <w:r>
        <w:rPr>
          <w:b/>
          <w:sz w:val="20"/>
          <w:szCs w:val="20"/>
        </w:rPr>
        <w:t xml:space="preserve">sre / </w:t>
      </w:r>
      <w:r w:rsidRPr="00167187">
        <w:rPr>
          <w:sz w:val="20"/>
          <w:szCs w:val="20"/>
        </w:rPr>
        <w:t>tarlóhántás,saántás,altalajlazítás,talajmélyítés</w:t>
      </w:r>
    </w:p>
    <w:p w:rsidR="00167187" w:rsidRPr="00167187" w:rsidRDefault="00167187" w:rsidP="00067621">
      <w:pPr>
        <w:rPr>
          <w:sz w:val="20"/>
          <w:szCs w:val="20"/>
          <w:lang w:val="hu-HU"/>
        </w:rPr>
      </w:pPr>
      <w:r>
        <w:rPr>
          <w:b/>
          <w:sz w:val="20"/>
          <w:szCs w:val="20"/>
        </w:rPr>
        <w:t>b/vetés ellőti t</w:t>
      </w:r>
      <w:r w:rsidRPr="00B34F87">
        <w:rPr>
          <w:b/>
          <w:sz w:val="20"/>
          <w:szCs w:val="20"/>
        </w:rPr>
        <w:t>alajművelé</w:t>
      </w:r>
      <w:r>
        <w:rPr>
          <w:b/>
          <w:sz w:val="20"/>
          <w:szCs w:val="20"/>
        </w:rPr>
        <w:t xml:space="preserve">s / </w:t>
      </w:r>
      <w:r w:rsidRPr="00167187">
        <w:rPr>
          <w:sz w:val="20"/>
          <w:szCs w:val="20"/>
        </w:rPr>
        <w:t>símítózás,boronálás,porhanýítás,hengerelés/</w:t>
      </w:r>
    </w:p>
    <w:p w:rsidR="00112432" w:rsidRPr="00167187" w:rsidRDefault="00112432" w:rsidP="00067621">
      <w:pPr>
        <w:rPr>
          <w:sz w:val="20"/>
          <w:szCs w:val="20"/>
          <w:lang w:val="hu-HU"/>
        </w:rPr>
      </w:pPr>
    </w:p>
    <w:p w:rsidR="00112432" w:rsidRPr="00167187" w:rsidRDefault="00112432" w:rsidP="00067621">
      <w:pPr>
        <w:rPr>
          <w:sz w:val="20"/>
          <w:szCs w:val="20"/>
          <w:lang w:val="hu-HU"/>
        </w:rPr>
      </w:pPr>
    </w:p>
    <w:p w:rsidR="00112432" w:rsidRDefault="00175B8A" w:rsidP="00067621">
      <w:pPr>
        <w:rPr>
          <w:sz w:val="20"/>
          <w:szCs w:val="20"/>
          <w:lang w:val="hu-HU"/>
        </w:rPr>
      </w:pPr>
      <w:r>
        <w:rPr>
          <w:b/>
          <w:sz w:val="20"/>
          <w:szCs w:val="20"/>
        </w:rPr>
        <w:t>Alapvető t</w:t>
      </w:r>
      <w:r w:rsidRPr="00B34F87">
        <w:rPr>
          <w:b/>
          <w:sz w:val="20"/>
          <w:szCs w:val="20"/>
        </w:rPr>
        <w:t>alajművelé</w:t>
      </w:r>
      <w:r>
        <w:rPr>
          <w:b/>
          <w:sz w:val="20"/>
          <w:szCs w:val="20"/>
        </w:rPr>
        <w:t>s</w:t>
      </w:r>
    </w:p>
    <w:p w:rsidR="00112432" w:rsidRDefault="00112432" w:rsidP="00067621">
      <w:pPr>
        <w:rPr>
          <w:sz w:val="20"/>
          <w:szCs w:val="20"/>
          <w:lang w:val="hu-HU"/>
        </w:rPr>
      </w:pPr>
    </w:p>
    <w:p w:rsidR="00112432" w:rsidRPr="00175B8A" w:rsidRDefault="00175B8A" w:rsidP="00067621">
      <w:pPr>
        <w:rPr>
          <w:b/>
          <w:sz w:val="28"/>
          <w:szCs w:val="28"/>
          <w:lang w:val="hu-HU"/>
        </w:rPr>
      </w:pPr>
      <w:r w:rsidRPr="00175B8A">
        <w:rPr>
          <w:b/>
          <w:sz w:val="28"/>
          <w:szCs w:val="28"/>
          <w:lang w:val="hu-HU"/>
        </w:rPr>
        <w:t>Kidolgozni</w:t>
      </w:r>
      <w:r>
        <w:rPr>
          <w:b/>
          <w:sz w:val="28"/>
          <w:szCs w:val="28"/>
          <w:lang w:val="hu-HU"/>
        </w:rPr>
        <w:t>!!!</w:t>
      </w:r>
    </w:p>
    <w:p w:rsidR="00112432" w:rsidRDefault="00112432" w:rsidP="00067621">
      <w:pPr>
        <w:rPr>
          <w:sz w:val="20"/>
          <w:szCs w:val="20"/>
          <w:lang w:val="hu-HU"/>
        </w:rPr>
      </w:pPr>
    </w:p>
    <w:p w:rsidR="00112432" w:rsidRPr="00175B8A" w:rsidRDefault="00175B8A" w:rsidP="00067621">
      <w:pPr>
        <w:rPr>
          <w:b/>
          <w:sz w:val="28"/>
          <w:szCs w:val="28"/>
          <w:lang w:val="hu-HU"/>
        </w:rPr>
      </w:pPr>
      <w:r w:rsidRPr="00175B8A">
        <w:rPr>
          <w:b/>
          <w:sz w:val="28"/>
          <w:szCs w:val="28"/>
          <w:lang w:val="hu-HU"/>
        </w:rPr>
        <w:t>Szántás</w:t>
      </w:r>
      <w:r>
        <w:rPr>
          <w:b/>
          <w:sz w:val="28"/>
          <w:szCs w:val="28"/>
          <w:lang w:val="hu-HU"/>
        </w:rPr>
        <w:t>, Símitózás – Kliment P.</w:t>
      </w:r>
    </w:p>
    <w:p w:rsidR="00BC5405" w:rsidRPr="00BC5405" w:rsidRDefault="00175B8A" w:rsidP="00BC5405">
      <w:pPr>
        <w:shd w:val="clear" w:color="auto" w:fill="FFFFFF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Szántás- célja,feledata,</w:t>
      </w:r>
      <w:r w:rsidR="00BC5405">
        <w:rPr>
          <w:sz w:val="20"/>
          <w:szCs w:val="20"/>
          <w:lang w:val="hu-HU"/>
        </w:rPr>
        <w:t>felosztás - a szántás ideje szerint, mélysége  szerint ,módok,</w:t>
      </w:r>
      <w:r w:rsidR="00BC5405" w:rsidRPr="00BC5405">
        <w:rPr>
          <w:sz w:val="20"/>
          <w:szCs w:val="20"/>
        </w:rPr>
        <w:t xml:space="preserve"> </w:t>
      </w:r>
      <w:r w:rsidR="00BC5405">
        <w:rPr>
          <w:sz w:val="20"/>
          <w:szCs w:val="20"/>
        </w:rPr>
        <w:t>eszközök</w:t>
      </w:r>
    </w:p>
    <w:p w:rsidR="00175B8A" w:rsidRPr="00BC5405" w:rsidRDefault="00BC5405" w:rsidP="00175B8A">
      <w:pPr>
        <w:shd w:val="clear" w:color="auto" w:fill="FFFFFF"/>
        <w:rPr>
          <w:sz w:val="20"/>
          <w:szCs w:val="20"/>
          <w:lang w:val="hu-HU"/>
        </w:rPr>
      </w:pPr>
      <w:r w:rsidRPr="00BC5405">
        <w:rPr>
          <w:sz w:val="20"/>
          <w:szCs w:val="20"/>
          <w:lang w:val="hu-HU"/>
        </w:rPr>
        <w:t>Símitózás</w:t>
      </w:r>
      <w:r>
        <w:rPr>
          <w:sz w:val="20"/>
          <w:szCs w:val="20"/>
          <w:lang w:val="hu-HU"/>
        </w:rPr>
        <w:t>-</w:t>
      </w:r>
      <w:r w:rsidRPr="00BC5405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célja,feledata,</w:t>
      </w:r>
      <w:r w:rsidRPr="00BC5405">
        <w:rPr>
          <w:sz w:val="20"/>
          <w:szCs w:val="20"/>
        </w:rPr>
        <w:t xml:space="preserve"> </w:t>
      </w:r>
      <w:r w:rsidRPr="00175B8A">
        <w:rPr>
          <w:sz w:val="20"/>
          <w:szCs w:val="20"/>
        </w:rPr>
        <w:t>szabály</w:t>
      </w:r>
      <w:r>
        <w:rPr>
          <w:sz w:val="20"/>
          <w:szCs w:val="20"/>
        </w:rPr>
        <w:t>ok/ időpont…/, eszközök</w:t>
      </w:r>
    </w:p>
    <w:p w:rsidR="00175B8A" w:rsidRDefault="00175B8A" w:rsidP="00175B8A">
      <w:pPr>
        <w:shd w:val="clear" w:color="auto" w:fill="FFFFFF"/>
        <w:rPr>
          <w:sz w:val="20"/>
          <w:szCs w:val="20"/>
          <w:lang w:val="hu-HU"/>
        </w:rPr>
      </w:pPr>
    </w:p>
    <w:p w:rsidR="00175B8A" w:rsidRPr="00175B8A" w:rsidRDefault="00175B8A" w:rsidP="00175B8A">
      <w:pPr>
        <w:shd w:val="clear" w:color="auto" w:fill="FFFFFF"/>
        <w:rPr>
          <w:b/>
          <w:sz w:val="28"/>
          <w:szCs w:val="28"/>
          <w:lang w:val="hu-HU"/>
        </w:rPr>
      </w:pPr>
      <w:r w:rsidRPr="00175B8A">
        <w:rPr>
          <w:b/>
          <w:sz w:val="28"/>
          <w:szCs w:val="28"/>
          <w:lang w:val="hu-HU"/>
        </w:rPr>
        <w:t>Tarlóhántás</w:t>
      </w:r>
      <w:r w:rsidR="00BC5405">
        <w:rPr>
          <w:b/>
          <w:sz w:val="28"/>
          <w:szCs w:val="28"/>
          <w:lang w:val="hu-HU"/>
        </w:rPr>
        <w:t>, boronálás  - Jávorka Z.</w:t>
      </w:r>
    </w:p>
    <w:p w:rsidR="00175B8A" w:rsidRDefault="00BC5405" w:rsidP="00175B8A">
      <w:pPr>
        <w:shd w:val="clear" w:color="auto" w:fill="FFFFFF"/>
        <w:rPr>
          <w:rFonts w:ascii="Arial" w:hAnsi="Arial" w:cs="Arial"/>
          <w:sz w:val="38"/>
          <w:szCs w:val="38"/>
        </w:rPr>
      </w:pPr>
      <w:r w:rsidRPr="00BC5405">
        <w:rPr>
          <w:sz w:val="20"/>
          <w:szCs w:val="20"/>
          <w:lang w:val="hu-HU"/>
        </w:rPr>
        <w:t xml:space="preserve">Tarlóhántás </w:t>
      </w:r>
      <w:r>
        <w:rPr>
          <w:sz w:val="20"/>
          <w:szCs w:val="20"/>
          <w:lang w:val="hu-HU"/>
        </w:rPr>
        <w:t>-</w:t>
      </w:r>
      <w:r w:rsidR="00175B8A">
        <w:rPr>
          <w:sz w:val="20"/>
          <w:szCs w:val="20"/>
          <w:lang w:val="hu-HU"/>
        </w:rPr>
        <w:t>Célja,</w:t>
      </w:r>
      <w:r w:rsidR="00175B8A" w:rsidRPr="00175B8A">
        <w:rPr>
          <w:rFonts w:ascii="Arial" w:hAnsi="Arial" w:cs="Arial"/>
          <w:sz w:val="38"/>
          <w:szCs w:val="38"/>
        </w:rPr>
        <w:t xml:space="preserve"> </w:t>
      </w:r>
      <w:r w:rsidR="00175B8A" w:rsidRPr="00175B8A">
        <w:rPr>
          <w:sz w:val="20"/>
          <w:szCs w:val="20"/>
        </w:rPr>
        <w:t>szabály</w:t>
      </w:r>
      <w:r w:rsidR="00175B8A">
        <w:rPr>
          <w:sz w:val="20"/>
          <w:szCs w:val="20"/>
        </w:rPr>
        <w:t>ok/ időpont…/, eszközök</w:t>
      </w:r>
    </w:p>
    <w:p w:rsidR="00BC5405" w:rsidRDefault="00BC5405" w:rsidP="00BC5405">
      <w:pPr>
        <w:shd w:val="clear" w:color="auto" w:fill="FFFFFF"/>
        <w:rPr>
          <w:rFonts w:ascii="Arial" w:hAnsi="Arial" w:cs="Arial"/>
          <w:sz w:val="38"/>
          <w:szCs w:val="38"/>
        </w:rPr>
      </w:pPr>
      <w:r w:rsidRPr="00BC5405">
        <w:rPr>
          <w:sz w:val="20"/>
          <w:szCs w:val="20"/>
          <w:lang w:val="hu-HU"/>
        </w:rPr>
        <w:t xml:space="preserve"> boronálás</w:t>
      </w:r>
      <w:r>
        <w:rPr>
          <w:b/>
          <w:sz w:val="28"/>
          <w:szCs w:val="28"/>
          <w:lang w:val="hu-HU"/>
        </w:rPr>
        <w:t>-</w:t>
      </w:r>
      <w:r w:rsidRPr="00BC5405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Célja,</w:t>
      </w:r>
      <w:r w:rsidRPr="00175B8A">
        <w:rPr>
          <w:rFonts w:ascii="Arial" w:hAnsi="Arial" w:cs="Arial"/>
          <w:sz w:val="38"/>
          <w:szCs w:val="38"/>
        </w:rPr>
        <w:t xml:space="preserve"> </w:t>
      </w:r>
      <w:r w:rsidRPr="00175B8A">
        <w:rPr>
          <w:sz w:val="20"/>
          <w:szCs w:val="20"/>
        </w:rPr>
        <w:t>szabály</w:t>
      </w:r>
      <w:r>
        <w:rPr>
          <w:sz w:val="20"/>
          <w:szCs w:val="20"/>
        </w:rPr>
        <w:t>ok/ időpont…/, eszközök</w:t>
      </w:r>
    </w:p>
    <w:p w:rsidR="00112432" w:rsidRDefault="00112432" w:rsidP="00067621">
      <w:pPr>
        <w:rPr>
          <w:sz w:val="20"/>
          <w:szCs w:val="20"/>
          <w:lang w:val="hu-HU"/>
        </w:rPr>
      </w:pPr>
    </w:p>
    <w:p w:rsidR="00BC5405" w:rsidRDefault="00BC5405" w:rsidP="00067621">
      <w:pPr>
        <w:rPr>
          <w:b/>
          <w:sz w:val="28"/>
          <w:szCs w:val="28"/>
        </w:rPr>
      </w:pPr>
      <w:r w:rsidRPr="00BC5405">
        <w:rPr>
          <w:b/>
          <w:sz w:val="28"/>
          <w:szCs w:val="28"/>
        </w:rPr>
        <w:t>Altalajlazítás,</w:t>
      </w:r>
      <w:r>
        <w:rPr>
          <w:b/>
          <w:sz w:val="28"/>
          <w:szCs w:val="28"/>
        </w:rPr>
        <w:t>hengerlés – Szalai K.</w:t>
      </w:r>
    </w:p>
    <w:p w:rsidR="00BC5405" w:rsidRDefault="00BC5405" w:rsidP="00BC5405">
      <w:pPr>
        <w:shd w:val="clear" w:color="auto" w:fill="FFFFFF"/>
        <w:rPr>
          <w:rFonts w:ascii="Arial" w:hAnsi="Arial" w:cs="Arial"/>
          <w:sz w:val="38"/>
          <w:szCs w:val="38"/>
        </w:rPr>
      </w:pPr>
      <w:r w:rsidRPr="00BC5405">
        <w:rPr>
          <w:sz w:val="20"/>
          <w:szCs w:val="20"/>
        </w:rPr>
        <w:t>Altalajlazítás</w:t>
      </w:r>
      <w:r>
        <w:rPr>
          <w:sz w:val="20"/>
          <w:szCs w:val="20"/>
        </w:rPr>
        <w:t xml:space="preserve"> - </w:t>
      </w:r>
      <w:r>
        <w:rPr>
          <w:sz w:val="20"/>
          <w:szCs w:val="20"/>
          <w:lang w:val="hu-HU"/>
        </w:rPr>
        <w:t>Célja,</w:t>
      </w:r>
      <w:r w:rsidRPr="00175B8A">
        <w:rPr>
          <w:rFonts w:ascii="Arial" w:hAnsi="Arial" w:cs="Arial"/>
          <w:sz w:val="38"/>
          <w:szCs w:val="38"/>
        </w:rPr>
        <w:t xml:space="preserve"> </w:t>
      </w:r>
      <w:r w:rsidRPr="00175B8A">
        <w:rPr>
          <w:sz w:val="20"/>
          <w:szCs w:val="20"/>
        </w:rPr>
        <w:t>szabály</w:t>
      </w:r>
      <w:r>
        <w:rPr>
          <w:sz w:val="20"/>
          <w:szCs w:val="20"/>
        </w:rPr>
        <w:t>ok/ időpont…/, eszközök</w:t>
      </w:r>
    </w:p>
    <w:p w:rsidR="005F7FA9" w:rsidRDefault="00BC5405" w:rsidP="005F7FA9">
      <w:pPr>
        <w:shd w:val="clear" w:color="auto" w:fill="FFFFFF"/>
        <w:rPr>
          <w:rFonts w:ascii="Arial" w:hAnsi="Arial" w:cs="Arial"/>
          <w:sz w:val="38"/>
          <w:szCs w:val="38"/>
        </w:rPr>
      </w:pPr>
      <w:r w:rsidRPr="00BC5405">
        <w:rPr>
          <w:sz w:val="20"/>
          <w:szCs w:val="20"/>
        </w:rPr>
        <w:t>Hengerlés</w:t>
      </w:r>
      <w:r w:rsidR="005F7FA9">
        <w:rPr>
          <w:sz w:val="20"/>
          <w:szCs w:val="20"/>
        </w:rPr>
        <w:t xml:space="preserve"> - </w:t>
      </w:r>
      <w:r w:rsidR="005F7FA9">
        <w:rPr>
          <w:sz w:val="20"/>
          <w:szCs w:val="20"/>
          <w:lang w:val="hu-HU"/>
        </w:rPr>
        <w:t>Célja,</w:t>
      </w:r>
      <w:r w:rsidR="005F7FA9" w:rsidRPr="00175B8A">
        <w:rPr>
          <w:rFonts w:ascii="Arial" w:hAnsi="Arial" w:cs="Arial"/>
          <w:sz w:val="38"/>
          <w:szCs w:val="38"/>
        </w:rPr>
        <w:t xml:space="preserve"> </w:t>
      </w:r>
      <w:r w:rsidR="005F7FA9" w:rsidRPr="00175B8A">
        <w:rPr>
          <w:sz w:val="20"/>
          <w:szCs w:val="20"/>
        </w:rPr>
        <w:t>szabály</w:t>
      </w:r>
      <w:r w:rsidR="005F7FA9">
        <w:rPr>
          <w:sz w:val="20"/>
          <w:szCs w:val="20"/>
        </w:rPr>
        <w:t>ok/ időpont…/, eszközök</w:t>
      </w:r>
    </w:p>
    <w:p w:rsidR="00BC5405" w:rsidRPr="00BC5405" w:rsidRDefault="00BC5405" w:rsidP="00067621">
      <w:pPr>
        <w:rPr>
          <w:sz w:val="20"/>
          <w:szCs w:val="20"/>
        </w:rPr>
      </w:pPr>
    </w:p>
    <w:p w:rsidR="00BC5405" w:rsidRDefault="00BC5405" w:rsidP="00067621">
      <w:pPr>
        <w:rPr>
          <w:b/>
          <w:sz w:val="28"/>
          <w:szCs w:val="28"/>
        </w:rPr>
      </w:pPr>
    </w:p>
    <w:p w:rsidR="00BC5405" w:rsidRDefault="00BC5405" w:rsidP="00067621">
      <w:pPr>
        <w:rPr>
          <w:b/>
          <w:sz w:val="28"/>
          <w:szCs w:val="28"/>
        </w:rPr>
      </w:pPr>
    </w:p>
    <w:p w:rsidR="00112432" w:rsidRPr="00BC5405" w:rsidRDefault="005F7FA9" w:rsidP="00067621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T</w:t>
      </w:r>
      <w:r w:rsidR="00BC5405" w:rsidRPr="00BC5405">
        <w:rPr>
          <w:b/>
          <w:sz w:val="28"/>
          <w:szCs w:val="28"/>
        </w:rPr>
        <w:t>alajmélyítés</w:t>
      </w:r>
      <w:r>
        <w:rPr>
          <w:b/>
          <w:sz w:val="28"/>
          <w:szCs w:val="28"/>
        </w:rPr>
        <w:t xml:space="preserve"> – PREHLBOVANIE ORNICE – Kakaš D.</w:t>
      </w:r>
    </w:p>
    <w:p w:rsidR="00112432" w:rsidRPr="00BC5405" w:rsidRDefault="005F7FA9" w:rsidP="00067621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 Porhanýítás-    KYPRENIE</w:t>
      </w:r>
    </w:p>
    <w:p w:rsidR="00112432" w:rsidRDefault="00112432" w:rsidP="00067621">
      <w:pPr>
        <w:rPr>
          <w:sz w:val="20"/>
          <w:szCs w:val="20"/>
          <w:lang w:val="hu-HU"/>
        </w:rPr>
      </w:pPr>
    </w:p>
    <w:p w:rsidR="00112432" w:rsidRDefault="00112432" w:rsidP="00067621">
      <w:pPr>
        <w:rPr>
          <w:sz w:val="20"/>
          <w:szCs w:val="20"/>
          <w:lang w:val="hu-HU"/>
        </w:rPr>
      </w:pPr>
    </w:p>
    <w:p w:rsidR="00BC5405" w:rsidRDefault="00BC5405" w:rsidP="00067621">
      <w:pPr>
        <w:rPr>
          <w:sz w:val="20"/>
          <w:szCs w:val="20"/>
          <w:lang w:val="hu-HU"/>
        </w:rPr>
      </w:pPr>
    </w:p>
    <w:p w:rsidR="00F334AA" w:rsidRDefault="00F334AA" w:rsidP="00FC2F4F">
      <w:pPr>
        <w:pStyle w:val="Heading1"/>
        <w:shd w:val="clear" w:color="auto" w:fill="FFFFFF"/>
        <w:spacing w:before="600" w:beforeAutospacing="0" w:after="240" w:afterAutospacing="0" w:line="450" w:lineRule="atLeast"/>
        <w:rPr>
          <w:rFonts w:ascii="Arial" w:hAnsi="Arial" w:cs="Arial"/>
          <w:color w:val="006400"/>
          <w:sz w:val="36"/>
          <w:szCs w:val="36"/>
        </w:rPr>
      </w:pPr>
    </w:p>
    <w:p w:rsidR="00F334AA" w:rsidRDefault="00F334AA" w:rsidP="00FC2F4F">
      <w:pPr>
        <w:pStyle w:val="Heading1"/>
        <w:shd w:val="clear" w:color="auto" w:fill="FFFFFF"/>
        <w:spacing w:before="600" w:beforeAutospacing="0" w:after="240" w:afterAutospacing="0" w:line="450" w:lineRule="atLeast"/>
        <w:rPr>
          <w:rFonts w:ascii="Arial" w:hAnsi="Arial" w:cs="Arial"/>
          <w:color w:val="006400"/>
          <w:sz w:val="36"/>
          <w:szCs w:val="36"/>
        </w:rPr>
      </w:pPr>
    </w:p>
    <w:p w:rsidR="00C508D4" w:rsidRDefault="00C508D4" w:rsidP="00F334AA">
      <w:pPr>
        <w:rPr>
          <w:b/>
          <w:sz w:val="28"/>
          <w:szCs w:val="28"/>
          <w:lang w:val="hu-HU"/>
        </w:rPr>
      </w:pPr>
    </w:p>
    <w:p w:rsidR="00F334AA" w:rsidRPr="00B34F87" w:rsidRDefault="00F334AA" w:rsidP="00F334AA">
      <w:pPr>
        <w:rPr>
          <w:b/>
          <w:sz w:val="28"/>
          <w:szCs w:val="28"/>
          <w:lang w:val="hu-HU"/>
        </w:rPr>
      </w:pPr>
      <w:r w:rsidRPr="00B34F87">
        <w:rPr>
          <w:b/>
          <w:sz w:val="28"/>
          <w:szCs w:val="28"/>
          <w:lang w:val="hu-HU"/>
        </w:rPr>
        <w:t>Sústava spracovania pôdy</w:t>
      </w:r>
    </w:p>
    <w:p w:rsidR="00F334AA" w:rsidRPr="00B34F87" w:rsidRDefault="00F334AA" w:rsidP="00F334AA">
      <w:pPr>
        <w:rPr>
          <w:sz w:val="28"/>
          <w:szCs w:val="28"/>
          <w:lang w:val="hu-HU"/>
        </w:rPr>
      </w:pPr>
      <w:r w:rsidRPr="00B34F87">
        <w:rPr>
          <w:sz w:val="28"/>
          <w:szCs w:val="28"/>
          <w:lang w:val="hu-HU"/>
        </w:rPr>
        <w:t>Talajművelési rendszer</w:t>
      </w:r>
    </w:p>
    <w:p w:rsidR="00F334AA" w:rsidRDefault="006D7E6F" w:rsidP="006D7E6F">
      <w:pPr>
        <w:rPr>
          <w:rStyle w:val="Emphasis"/>
          <w:bCs/>
          <w:i w:val="0"/>
          <w:color w:val="333333"/>
          <w:sz w:val="20"/>
          <w:szCs w:val="20"/>
          <w:shd w:val="clear" w:color="auto" w:fill="FFFFFF"/>
        </w:rPr>
      </w:pPr>
      <w:r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 xml:space="preserve">Pojem </w:t>
      </w:r>
      <w:r w:rsidRPr="00F334AA"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 xml:space="preserve"> obrábania</w:t>
      </w:r>
      <w:r w:rsidRPr="00F334AA">
        <w:rPr>
          <w:rStyle w:val="Emphasis"/>
          <w:bCs/>
          <w:i w:val="0"/>
          <w:color w:val="333333"/>
          <w:sz w:val="20"/>
          <w:szCs w:val="20"/>
          <w:shd w:val="clear" w:color="auto" w:fill="FFFFFF"/>
        </w:rPr>
        <w:t xml:space="preserve"> pôdy je úprava jej fyzikálnych vlastností, predovšetkým vytvorenia optimálneho pomeru medzi tuhou, kvapalnou a plynnou fázou. Od toho závisí nielen dobré hospodárenie pôdy s vodou, ale aj biologické a chemické pomery pôdy. Pri voľbe spôsobu obrábania pôdy je potrebné rozlišovať požiadavky na vytvorenie optimálnych podmienok pre priebeh pôdnych procesov a požiadavky rastlín na pôdne prostredie. Uvedené požiadavky sa nemusia vždy vzájomne</w:t>
      </w:r>
      <w:r w:rsidRPr="00F334AA">
        <w:rPr>
          <w:rStyle w:val="Emphasis"/>
          <w:rFonts w:ascii="Helvetica" w:hAnsi="Helvetica" w:cs="Helvetica"/>
          <w:bCs/>
          <w:i w:val="0"/>
          <w:color w:val="333333"/>
          <w:shd w:val="clear" w:color="auto" w:fill="FFFFFF"/>
        </w:rPr>
        <w:t xml:space="preserve"> </w:t>
      </w:r>
      <w:r w:rsidRPr="00F334AA">
        <w:rPr>
          <w:rStyle w:val="Emphasis"/>
          <w:bCs/>
          <w:i w:val="0"/>
          <w:color w:val="333333"/>
          <w:sz w:val="20"/>
          <w:szCs w:val="20"/>
          <w:shd w:val="clear" w:color="auto" w:fill="FFFFFF"/>
        </w:rPr>
        <w:t>prekrývať; čo je dobré pre pôdu, nemusí byť dobré pre rastliny a opačne.</w:t>
      </w:r>
    </w:p>
    <w:p w:rsidR="006D7E6F" w:rsidRDefault="006D7E6F" w:rsidP="006D7E6F">
      <w:pPr>
        <w:rPr>
          <w:rStyle w:val="Emphasis"/>
          <w:bCs/>
          <w:i w:val="0"/>
          <w:color w:val="333333"/>
          <w:sz w:val="20"/>
          <w:szCs w:val="20"/>
          <w:shd w:val="clear" w:color="auto" w:fill="FFFFFF"/>
        </w:rPr>
      </w:pPr>
      <w:r w:rsidRPr="006D7E6F"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>Cieľ:</w:t>
      </w:r>
      <w:r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 xml:space="preserve"> </w:t>
      </w:r>
      <w:r w:rsidRPr="006D7E6F">
        <w:rPr>
          <w:rStyle w:val="Emphasis"/>
          <w:bCs/>
          <w:i w:val="0"/>
          <w:color w:val="333333"/>
          <w:sz w:val="20"/>
          <w:szCs w:val="20"/>
          <w:shd w:val="clear" w:color="auto" w:fill="FFFFFF"/>
        </w:rPr>
        <w:t>do pôdy zapracovať zvyšky rastlín, zničenie škodcov,zapracovanie hnojív vytvoriť drobnohrudkovitú štruktúru pôdy a obnovu,a osivové lôžko.</w:t>
      </w:r>
    </w:p>
    <w:p w:rsidR="006D7E6F" w:rsidRDefault="006D7E6F" w:rsidP="006D7E6F">
      <w:pPr>
        <w:rPr>
          <w:rStyle w:val="Emphasis"/>
          <w:bCs/>
          <w:i w:val="0"/>
          <w:color w:val="333333"/>
          <w:sz w:val="20"/>
          <w:szCs w:val="20"/>
          <w:shd w:val="clear" w:color="auto" w:fill="FFFFFF"/>
        </w:rPr>
      </w:pPr>
    </w:p>
    <w:p w:rsidR="006D7E6F" w:rsidRDefault="006D7E6F" w:rsidP="006D7E6F">
      <w:pPr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</w:pPr>
      <w:r w:rsidRPr="006D7E6F"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>Rozdelenie sústavy spracovania pôdy</w:t>
      </w:r>
      <w:r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>: a/ základné spracovanie pôdy / podmietka, orba,prehlbovanie ornice,podrývanie ornice/</w:t>
      </w:r>
    </w:p>
    <w:p w:rsidR="00C508D4" w:rsidRDefault="006D7E6F" w:rsidP="00C508D4">
      <w:pPr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</w:pPr>
      <w:r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 xml:space="preserve">                                                                  b/predsejbové spracovanie pôdy/ </w:t>
      </w:r>
      <w:r w:rsidR="00C508D4">
        <w:rPr>
          <w:rStyle w:val="Emphasis"/>
          <w:b/>
          <w:bCs/>
          <w:i w:val="0"/>
          <w:color w:val="333333"/>
          <w:sz w:val="20"/>
          <w:szCs w:val="20"/>
          <w:shd w:val="clear" w:color="auto" w:fill="FFFFFF"/>
        </w:rPr>
        <w:t xml:space="preserve">   smykovanie,bránenie,valcovanie,kyprenie/</w:t>
      </w:r>
    </w:p>
    <w:p w:rsidR="00C508D4" w:rsidRPr="00C508D4" w:rsidRDefault="00C508D4" w:rsidP="00C508D4">
      <w:pPr>
        <w:spacing w:before="100" w:beforeAutospacing="1" w:after="100" w:afterAutospacing="1"/>
        <w:rPr>
          <w:color w:val="000000"/>
          <w:sz w:val="20"/>
          <w:szCs w:val="20"/>
        </w:rPr>
      </w:pPr>
      <w:r w:rsidRPr="00C508D4">
        <w:rPr>
          <w:b/>
          <w:sz w:val="20"/>
          <w:szCs w:val="20"/>
        </w:rPr>
        <w:t>Cieľ základného spracovania pôdy:</w:t>
      </w:r>
      <w:r>
        <w:rPr>
          <w:b/>
          <w:sz w:val="20"/>
          <w:szCs w:val="20"/>
        </w:rPr>
        <w:t xml:space="preserve"> </w:t>
      </w:r>
      <w:r w:rsidRPr="00C508D4">
        <w:rPr>
          <w:color w:val="000000"/>
          <w:sz w:val="20"/>
          <w:szCs w:val="20"/>
        </w:rPr>
        <w:t>otočiť ornicu</w:t>
      </w:r>
      <w:r>
        <w:rPr>
          <w:color w:val="000000"/>
          <w:sz w:val="20"/>
          <w:szCs w:val="20"/>
        </w:rPr>
        <w:t xml:space="preserve"> ,</w:t>
      </w:r>
      <w:r w:rsidRPr="00C508D4">
        <w:rPr>
          <w:color w:val="000000"/>
          <w:sz w:val="20"/>
          <w:szCs w:val="20"/>
        </w:rPr>
        <w:t>prekypriť ornicu</w:t>
      </w:r>
      <w:r>
        <w:rPr>
          <w:color w:val="000000"/>
          <w:sz w:val="20"/>
          <w:szCs w:val="20"/>
        </w:rPr>
        <w:t xml:space="preserve"> ,</w:t>
      </w:r>
      <w:r w:rsidRPr="00C508D4">
        <w:rPr>
          <w:color w:val="000000"/>
          <w:sz w:val="20"/>
          <w:szCs w:val="20"/>
        </w:rPr>
        <w:t>prevzdušníť ornicu</w:t>
      </w:r>
      <w:r>
        <w:rPr>
          <w:color w:val="000000"/>
          <w:sz w:val="20"/>
          <w:szCs w:val="20"/>
        </w:rPr>
        <w:t>,</w:t>
      </w:r>
      <w:r w:rsidRPr="00C508D4">
        <w:rPr>
          <w:color w:val="000000"/>
          <w:sz w:val="20"/>
          <w:szCs w:val="20"/>
        </w:rPr>
        <w:t>premiešať ornicu</w:t>
      </w:r>
      <w:r>
        <w:rPr>
          <w:color w:val="000000"/>
          <w:sz w:val="20"/>
          <w:szCs w:val="20"/>
        </w:rPr>
        <w:t>,</w:t>
      </w:r>
      <w:r w:rsidRPr="00C508D4">
        <w:rPr>
          <w:color w:val="000000"/>
          <w:sz w:val="20"/>
          <w:szCs w:val="20"/>
        </w:rPr>
        <w:t>premiestniť ornicu</w:t>
      </w:r>
      <w:r>
        <w:rPr>
          <w:color w:val="000000"/>
          <w:sz w:val="20"/>
          <w:szCs w:val="20"/>
        </w:rPr>
        <w:t>.</w:t>
      </w:r>
    </w:p>
    <w:p w:rsidR="00C508D4" w:rsidRPr="00C508D4" w:rsidRDefault="00C508D4" w:rsidP="00C508D4">
      <w:pPr>
        <w:pStyle w:val="NormalWeb"/>
        <w:shd w:val="clear" w:color="auto" w:fill="FFFFFF"/>
        <w:rPr>
          <w:color w:val="000000"/>
          <w:sz w:val="20"/>
          <w:szCs w:val="20"/>
        </w:rPr>
      </w:pPr>
      <w:r w:rsidRPr="00C508D4">
        <w:rPr>
          <w:b/>
          <w:color w:val="000000"/>
          <w:sz w:val="20"/>
          <w:szCs w:val="20"/>
        </w:rPr>
        <w:t>Cieľom obrábania pôdy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508D4">
        <w:rPr>
          <w:color w:val="000000"/>
          <w:sz w:val="20"/>
          <w:szCs w:val="20"/>
        </w:rPr>
        <w:t>pred sejbou je predovšetkým urovnať povrch pôdy po základnom spracovaní, pripraviť podmienky pre uloženie osiva do požadovanej hĺbky, zničiť vzchádzajúce buriny, v prípade potreby zapraviť do pôdy hnojivá a pesticídy.Pri predsejbovej príprave pôd</w:t>
      </w:r>
      <w:r>
        <w:rPr>
          <w:color w:val="000000"/>
          <w:sz w:val="20"/>
          <w:szCs w:val="20"/>
        </w:rPr>
        <w:t>y sa vytvára tzv. osivové lôžko.</w:t>
      </w:r>
    </w:p>
    <w:p w:rsidR="00C508D4" w:rsidRPr="002B5A9D" w:rsidRDefault="002B5A9D" w:rsidP="00C508D4">
      <w:pPr>
        <w:rPr>
          <w:b/>
          <w:lang w:val="hu-HU"/>
        </w:rPr>
      </w:pPr>
      <w:r w:rsidRPr="002B5A9D">
        <w:rPr>
          <w:b/>
          <w:lang w:val="hu-HU"/>
        </w:rPr>
        <w:t>Vypracovať!!!</w:t>
      </w:r>
    </w:p>
    <w:p w:rsidR="00C508D4" w:rsidRPr="00BC5405" w:rsidRDefault="00C508D4" w:rsidP="00C508D4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</w:rPr>
        <w:t>T</w:t>
      </w:r>
      <w:r w:rsidRPr="00BC5405">
        <w:rPr>
          <w:b/>
          <w:sz w:val="28"/>
          <w:szCs w:val="28"/>
        </w:rPr>
        <w:t>alajmélyítés</w:t>
      </w:r>
      <w:r>
        <w:rPr>
          <w:b/>
          <w:sz w:val="28"/>
          <w:szCs w:val="28"/>
        </w:rPr>
        <w:t xml:space="preserve"> – PREHLBOVANIE ORNICE – Kakaš D.</w:t>
      </w:r>
    </w:p>
    <w:p w:rsidR="00C508D4" w:rsidRPr="00BC5405" w:rsidRDefault="00C508D4" w:rsidP="00C508D4">
      <w:pPr>
        <w:rPr>
          <w:b/>
          <w:sz w:val="28"/>
          <w:szCs w:val="28"/>
          <w:lang w:val="hu-HU"/>
        </w:rPr>
      </w:pPr>
      <w:r>
        <w:rPr>
          <w:b/>
          <w:sz w:val="28"/>
          <w:szCs w:val="28"/>
          <w:lang w:val="hu-HU"/>
        </w:rPr>
        <w:t xml:space="preserve"> Porhanýítás-    KYPRENIE</w:t>
      </w:r>
    </w:p>
    <w:p w:rsidR="00C508D4" w:rsidRDefault="00C508D4" w:rsidP="00C508D4">
      <w:pPr>
        <w:rPr>
          <w:sz w:val="20"/>
          <w:szCs w:val="20"/>
          <w:lang w:val="hu-HU"/>
        </w:rPr>
      </w:pPr>
    </w:p>
    <w:p w:rsidR="00C508D4" w:rsidRDefault="00C508D4" w:rsidP="00C508D4">
      <w:pPr>
        <w:rPr>
          <w:sz w:val="20"/>
          <w:szCs w:val="20"/>
          <w:lang w:val="hu-HU"/>
        </w:rPr>
      </w:pPr>
    </w:p>
    <w:p w:rsidR="00C508D4" w:rsidRPr="00C508D4" w:rsidRDefault="00C508D4" w:rsidP="00FC2F4F">
      <w:pPr>
        <w:pStyle w:val="Heading1"/>
        <w:shd w:val="clear" w:color="auto" w:fill="FFFFFF"/>
        <w:spacing w:before="600" w:beforeAutospacing="0" w:after="240" w:afterAutospacing="0" w:line="450" w:lineRule="atLeast"/>
        <w:rPr>
          <w:rFonts w:ascii="Arial" w:hAnsi="Arial" w:cs="Arial"/>
          <w:color w:val="006400"/>
          <w:sz w:val="36"/>
          <w:szCs w:val="36"/>
        </w:rPr>
      </w:pPr>
    </w:p>
    <w:p w:rsidR="00C508D4" w:rsidRDefault="00C508D4" w:rsidP="00FC2F4F">
      <w:pPr>
        <w:pStyle w:val="Heading1"/>
        <w:shd w:val="clear" w:color="auto" w:fill="FFFFFF"/>
        <w:spacing w:before="600" w:beforeAutospacing="0" w:after="240" w:afterAutospacing="0" w:line="450" w:lineRule="atLeast"/>
        <w:rPr>
          <w:rFonts w:ascii="Arial" w:hAnsi="Arial" w:cs="Arial"/>
          <w:b w:val="0"/>
          <w:color w:val="006400"/>
          <w:sz w:val="36"/>
          <w:szCs w:val="36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A04783" w:rsidRDefault="00A04783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112432" w:rsidRDefault="00112432" w:rsidP="00067621">
      <w:pPr>
        <w:rPr>
          <w:b/>
          <w:sz w:val="20"/>
          <w:szCs w:val="20"/>
          <w:lang w:val="hu-HU"/>
        </w:rPr>
      </w:pPr>
    </w:p>
    <w:p w:rsidR="00972BDD" w:rsidRDefault="00972BDD"/>
    <w:sectPr w:rsidR="00972BDD" w:rsidSect="0097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5FA5"/>
    <w:multiLevelType w:val="multilevel"/>
    <w:tmpl w:val="9416A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A54E0"/>
    <w:multiLevelType w:val="multilevel"/>
    <w:tmpl w:val="B142C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71815"/>
    <w:multiLevelType w:val="multilevel"/>
    <w:tmpl w:val="13EE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E76D5"/>
    <w:multiLevelType w:val="multilevel"/>
    <w:tmpl w:val="20F6F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621"/>
    <w:rsid w:val="00057478"/>
    <w:rsid w:val="00067621"/>
    <w:rsid w:val="00076749"/>
    <w:rsid w:val="00112432"/>
    <w:rsid w:val="00167187"/>
    <w:rsid w:val="0017010F"/>
    <w:rsid w:val="00175B8A"/>
    <w:rsid w:val="001E3D6C"/>
    <w:rsid w:val="00263FDF"/>
    <w:rsid w:val="00270D8C"/>
    <w:rsid w:val="002B5A9D"/>
    <w:rsid w:val="002C6265"/>
    <w:rsid w:val="002E4716"/>
    <w:rsid w:val="003317A0"/>
    <w:rsid w:val="003C798E"/>
    <w:rsid w:val="00430F2E"/>
    <w:rsid w:val="00445893"/>
    <w:rsid w:val="005B2FB2"/>
    <w:rsid w:val="005F7FA9"/>
    <w:rsid w:val="00603EA2"/>
    <w:rsid w:val="00616805"/>
    <w:rsid w:val="006C5F9C"/>
    <w:rsid w:val="006D7E6F"/>
    <w:rsid w:val="007239EE"/>
    <w:rsid w:val="0075438B"/>
    <w:rsid w:val="007E3D73"/>
    <w:rsid w:val="007E3D76"/>
    <w:rsid w:val="008B5621"/>
    <w:rsid w:val="00972BDD"/>
    <w:rsid w:val="009905B9"/>
    <w:rsid w:val="00995C9D"/>
    <w:rsid w:val="00A04783"/>
    <w:rsid w:val="00A3019C"/>
    <w:rsid w:val="00A57564"/>
    <w:rsid w:val="00B34F87"/>
    <w:rsid w:val="00B9694F"/>
    <w:rsid w:val="00BC5405"/>
    <w:rsid w:val="00BD09B0"/>
    <w:rsid w:val="00C508D4"/>
    <w:rsid w:val="00E42822"/>
    <w:rsid w:val="00F334AA"/>
    <w:rsid w:val="00FA1D22"/>
    <w:rsid w:val="00FC2F4F"/>
    <w:rsid w:val="00FE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6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link w:val="Heading1Char"/>
    <w:uiPriority w:val="9"/>
    <w:qFormat/>
    <w:rsid w:val="00A575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link w:val="Heading2Char"/>
    <w:uiPriority w:val="9"/>
    <w:qFormat/>
    <w:rsid w:val="00A57564"/>
    <w:pPr>
      <w:spacing w:before="100" w:beforeAutospacing="1" w:after="100" w:afterAutospacing="1"/>
      <w:outlineLvl w:val="1"/>
    </w:pPr>
    <w:rPr>
      <w:b/>
      <w:bCs/>
      <w:sz w:val="36"/>
      <w:szCs w:val="36"/>
      <w:lang w:val="hu-HU" w:eastAsia="hu-HU"/>
    </w:rPr>
  </w:style>
  <w:style w:type="paragraph" w:styleId="Heading3">
    <w:name w:val="heading 3"/>
    <w:basedOn w:val="Normal"/>
    <w:link w:val="Heading3Char"/>
    <w:uiPriority w:val="9"/>
    <w:qFormat/>
    <w:rsid w:val="00A57564"/>
    <w:pPr>
      <w:spacing w:before="100" w:beforeAutospacing="1" w:after="100" w:afterAutospacing="1"/>
      <w:outlineLvl w:val="2"/>
    </w:pPr>
    <w:rPr>
      <w:b/>
      <w:bCs/>
      <w:sz w:val="27"/>
      <w:szCs w:val="27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">
    <w:name w:val="tr"/>
    <w:basedOn w:val="DefaultParagraphFont"/>
    <w:rsid w:val="006C5F9C"/>
  </w:style>
  <w:style w:type="paragraph" w:styleId="NormalWeb">
    <w:name w:val="Normal (Web)"/>
    <w:basedOn w:val="Normal"/>
    <w:uiPriority w:val="99"/>
    <w:unhideWhenUsed/>
    <w:rsid w:val="006C5F9C"/>
    <w:pPr>
      <w:spacing w:before="100" w:beforeAutospacing="1" w:after="100" w:afterAutospacing="1"/>
    </w:pPr>
    <w:rPr>
      <w:lang w:val="hu-HU" w:eastAsia="hu-HU"/>
    </w:rPr>
  </w:style>
  <w:style w:type="character" w:styleId="Strong">
    <w:name w:val="Strong"/>
    <w:basedOn w:val="DefaultParagraphFont"/>
    <w:uiPriority w:val="22"/>
    <w:qFormat/>
    <w:rsid w:val="006C5F9C"/>
    <w:rPr>
      <w:b/>
      <w:bCs/>
    </w:rPr>
  </w:style>
  <w:style w:type="character" w:styleId="Emphasis">
    <w:name w:val="Emphasis"/>
    <w:basedOn w:val="DefaultParagraphFont"/>
    <w:uiPriority w:val="20"/>
    <w:qFormat/>
    <w:rsid w:val="006C5F9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57564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Heading2Char">
    <w:name w:val="Heading 2 Char"/>
    <w:basedOn w:val="DefaultParagraphFont"/>
    <w:link w:val="Heading2"/>
    <w:uiPriority w:val="9"/>
    <w:rsid w:val="00A5756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Heading3Char">
    <w:name w:val="Heading 3 Char"/>
    <w:basedOn w:val="DefaultParagraphFont"/>
    <w:link w:val="Heading3"/>
    <w:uiPriority w:val="9"/>
    <w:rsid w:val="00A5756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date-display-single">
    <w:name w:val="date-display-single"/>
    <w:basedOn w:val="DefaultParagraphFont"/>
    <w:rsid w:val="00A57564"/>
  </w:style>
  <w:style w:type="paragraph" w:styleId="BalloonText">
    <w:name w:val="Balloon Text"/>
    <w:basedOn w:val="Normal"/>
    <w:link w:val="BalloonTextChar"/>
    <w:uiPriority w:val="99"/>
    <w:semiHidden/>
    <w:unhideWhenUsed/>
    <w:rsid w:val="008B56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621"/>
    <w:rPr>
      <w:rFonts w:ascii="Tahoma" w:eastAsia="Times New Roman" w:hAnsi="Tahoma" w:cs="Tahoma"/>
      <w:sz w:val="16"/>
      <w:szCs w:val="16"/>
      <w:lang w:val="cs-CZ" w:eastAsia="cs-CZ"/>
    </w:rPr>
  </w:style>
  <w:style w:type="paragraph" w:customStyle="1" w:styleId="articleinfo">
    <w:name w:val="article_info"/>
    <w:basedOn w:val="Normal"/>
    <w:rsid w:val="00FC2F4F"/>
    <w:pPr>
      <w:spacing w:before="100" w:beforeAutospacing="1" w:after="100" w:afterAutospacing="1"/>
    </w:pPr>
    <w:rPr>
      <w:lang w:val="hu-HU" w:eastAsia="hu-HU"/>
    </w:rPr>
  </w:style>
  <w:style w:type="paragraph" w:styleId="ListParagraph">
    <w:name w:val="List Paragraph"/>
    <w:basedOn w:val="Normal"/>
    <w:uiPriority w:val="34"/>
    <w:qFormat/>
    <w:rsid w:val="001E3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7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2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3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7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8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1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462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2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7308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2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0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69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40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59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7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1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4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hupso.com/sha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6</Pages>
  <Words>1462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nagyova.anna@post.sk</dc:creator>
  <cp:keywords/>
  <dc:description/>
  <cp:lastModifiedBy>nagyova.anna@post.sk</cp:lastModifiedBy>
  <cp:revision>33</cp:revision>
  <dcterms:created xsi:type="dcterms:W3CDTF">2020-03-24T12:26:00Z</dcterms:created>
  <dcterms:modified xsi:type="dcterms:W3CDTF">2020-03-25T10:50:00Z</dcterms:modified>
</cp:coreProperties>
</file>